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DD199" w14:textId="7D97E603" w:rsidR="00BD578C" w:rsidRDefault="009736C4" w:rsidP="00012294">
      <w:pPr>
        <w:spacing w:line="360" w:lineRule="auto"/>
        <w:jc w:val="center"/>
        <w:rPr>
          <w:b/>
          <w:sz w:val="24"/>
          <w:szCs w:val="24"/>
          <w:lang w:val="en-GB"/>
        </w:rPr>
      </w:pPr>
      <w:r w:rsidRPr="009736C4">
        <w:rPr>
          <w:b/>
          <w:sz w:val="24"/>
          <w:szCs w:val="24"/>
          <w:lang w:val="en-GB"/>
        </w:rPr>
        <w:t>SOUND MANAGEMENT OF CHEMICALS</w:t>
      </w:r>
    </w:p>
    <w:p w14:paraId="475FFB4C" w14:textId="59B155B6" w:rsidR="006C33D9" w:rsidRDefault="006C33D9" w:rsidP="00012294">
      <w:pPr>
        <w:spacing w:line="360" w:lineRule="auto"/>
        <w:jc w:val="center"/>
        <w:rPr>
          <w:b/>
          <w:sz w:val="24"/>
          <w:szCs w:val="24"/>
          <w:lang w:val="en-GB"/>
        </w:rPr>
      </w:pPr>
      <w:r>
        <w:rPr>
          <w:b/>
          <w:sz w:val="24"/>
          <w:szCs w:val="24"/>
          <w:lang w:val="en-GB"/>
        </w:rPr>
        <w:t>By Simbiat Sanni</w:t>
      </w:r>
      <w:bookmarkStart w:id="0" w:name="_GoBack"/>
      <w:bookmarkEnd w:id="0"/>
    </w:p>
    <w:p w14:paraId="0FDEC402" w14:textId="77777777" w:rsidR="009736C4" w:rsidRDefault="009736C4" w:rsidP="00012294">
      <w:pPr>
        <w:spacing w:line="360" w:lineRule="auto"/>
        <w:rPr>
          <w:b/>
          <w:sz w:val="24"/>
          <w:szCs w:val="24"/>
          <w:lang w:val="en-GB"/>
        </w:rPr>
      </w:pPr>
      <w:r>
        <w:rPr>
          <w:b/>
          <w:sz w:val="24"/>
          <w:szCs w:val="24"/>
          <w:lang w:val="en-GB"/>
        </w:rPr>
        <w:t>Contents</w:t>
      </w:r>
    </w:p>
    <w:p w14:paraId="70124A01" w14:textId="77777777" w:rsidR="008826F4" w:rsidRPr="009736C4" w:rsidRDefault="000A0EE1" w:rsidP="00012294">
      <w:pPr>
        <w:numPr>
          <w:ilvl w:val="0"/>
          <w:numId w:val="1"/>
        </w:numPr>
        <w:spacing w:line="360" w:lineRule="auto"/>
        <w:rPr>
          <w:b/>
          <w:sz w:val="24"/>
          <w:szCs w:val="24"/>
          <w:lang w:val="en-GB"/>
        </w:rPr>
      </w:pPr>
      <w:r w:rsidRPr="009736C4">
        <w:rPr>
          <w:b/>
          <w:sz w:val="24"/>
          <w:szCs w:val="24"/>
          <w:lang w:val="en-GB"/>
        </w:rPr>
        <w:t>Introduction</w:t>
      </w:r>
    </w:p>
    <w:p w14:paraId="08ADFAEF" w14:textId="77777777" w:rsidR="008826F4" w:rsidRPr="009736C4" w:rsidRDefault="000A0EE1" w:rsidP="00012294">
      <w:pPr>
        <w:numPr>
          <w:ilvl w:val="0"/>
          <w:numId w:val="1"/>
        </w:numPr>
        <w:spacing w:line="360" w:lineRule="auto"/>
        <w:rPr>
          <w:b/>
          <w:sz w:val="24"/>
          <w:szCs w:val="24"/>
          <w:lang w:val="en-GB"/>
        </w:rPr>
      </w:pPr>
      <w:r w:rsidRPr="009736C4">
        <w:rPr>
          <w:b/>
          <w:sz w:val="24"/>
          <w:szCs w:val="24"/>
          <w:lang w:val="en-GB"/>
        </w:rPr>
        <w:t>Hazard associated with chemicals</w:t>
      </w:r>
    </w:p>
    <w:p w14:paraId="15804BF6" w14:textId="77777777" w:rsidR="008826F4" w:rsidRPr="009736C4" w:rsidRDefault="000A0EE1" w:rsidP="00012294">
      <w:pPr>
        <w:numPr>
          <w:ilvl w:val="0"/>
          <w:numId w:val="1"/>
        </w:numPr>
        <w:spacing w:line="360" w:lineRule="auto"/>
        <w:rPr>
          <w:b/>
          <w:sz w:val="24"/>
          <w:szCs w:val="24"/>
          <w:lang w:val="en-GB"/>
        </w:rPr>
      </w:pPr>
      <w:r w:rsidRPr="009736C4">
        <w:rPr>
          <w:b/>
          <w:sz w:val="24"/>
          <w:szCs w:val="24"/>
          <w:lang w:val="en-GB"/>
        </w:rPr>
        <w:t>Need for chemical management</w:t>
      </w:r>
    </w:p>
    <w:p w14:paraId="75EEEB7D" w14:textId="77777777" w:rsidR="008826F4" w:rsidRPr="009736C4" w:rsidRDefault="000A0EE1" w:rsidP="00012294">
      <w:pPr>
        <w:numPr>
          <w:ilvl w:val="0"/>
          <w:numId w:val="1"/>
        </w:numPr>
        <w:spacing w:line="360" w:lineRule="auto"/>
        <w:rPr>
          <w:b/>
          <w:sz w:val="24"/>
          <w:szCs w:val="24"/>
          <w:lang w:val="en-GB"/>
        </w:rPr>
      </w:pPr>
      <w:r w:rsidRPr="009736C4">
        <w:rPr>
          <w:b/>
          <w:sz w:val="24"/>
          <w:szCs w:val="24"/>
          <w:lang w:val="en-GB"/>
        </w:rPr>
        <w:t>The barrier to chemical management</w:t>
      </w:r>
    </w:p>
    <w:p w14:paraId="69CD136B" w14:textId="77777777" w:rsidR="008826F4" w:rsidRPr="009736C4" w:rsidRDefault="000A0EE1" w:rsidP="00012294">
      <w:pPr>
        <w:numPr>
          <w:ilvl w:val="0"/>
          <w:numId w:val="1"/>
        </w:numPr>
        <w:spacing w:line="360" w:lineRule="auto"/>
        <w:rPr>
          <w:b/>
          <w:sz w:val="24"/>
          <w:szCs w:val="24"/>
          <w:lang w:val="en-GB"/>
        </w:rPr>
      </w:pPr>
      <w:r w:rsidRPr="009736C4">
        <w:rPr>
          <w:b/>
          <w:sz w:val="24"/>
          <w:szCs w:val="24"/>
          <w:lang w:val="en-GB"/>
        </w:rPr>
        <w:t xml:space="preserve">Components for an efficient chemical management </w:t>
      </w:r>
    </w:p>
    <w:p w14:paraId="7B6ED732" w14:textId="77777777" w:rsidR="008826F4" w:rsidRPr="009736C4" w:rsidRDefault="000A0EE1" w:rsidP="00012294">
      <w:pPr>
        <w:numPr>
          <w:ilvl w:val="0"/>
          <w:numId w:val="1"/>
        </w:numPr>
        <w:spacing w:line="360" w:lineRule="auto"/>
        <w:rPr>
          <w:b/>
          <w:sz w:val="24"/>
          <w:szCs w:val="24"/>
          <w:lang w:val="en-GB"/>
        </w:rPr>
      </w:pPr>
      <w:r w:rsidRPr="009736C4">
        <w:rPr>
          <w:b/>
          <w:sz w:val="24"/>
          <w:szCs w:val="24"/>
          <w:lang w:val="en-GB"/>
        </w:rPr>
        <w:t>Benefit of chemical management.</w:t>
      </w:r>
    </w:p>
    <w:p w14:paraId="228E86AC" w14:textId="3527B2B2" w:rsidR="009736C4" w:rsidRPr="00B466EF" w:rsidRDefault="000A0EE1" w:rsidP="00012294">
      <w:pPr>
        <w:numPr>
          <w:ilvl w:val="0"/>
          <w:numId w:val="1"/>
        </w:numPr>
        <w:spacing w:line="360" w:lineRule="auto"/>
        <w:rPr>
          <w:b/>
          <w:sz w:val="24"/>
          <w:szCs w:val="24"/>
          <w:lang w:val="en-GB"/>
        </w:rPr>
      </w:pPr>
      <w:r w:rsidRPr="009736C4">
        <w:rPr>
          <w:b/>
          <w:sz w:val="24"/>
          <w:szCs w:val="24"/>
          <w:lang w:val="en-GB"/>
        </w:rPr>
        <w:t xml:space="preserve">Conclusion </w:t>
      </w:r>
    </w:p>
    <w:p w14:paraId="48DA6810" w14:textId="77777777" w:rsidR="009736C4" w:rsidRDefault="009736C4" w:rsidP="00012294">
      <w:pPr>
        <w:spacing w:line="360" w:lineRule="auto"/>
        <w:ind w:left="720"/>
        <w:rPr>
          <w:b/>
          <w:sz w:val="24"/>
          <w:szCs w:val="24"/>
          <w:lang w:val="en-GB"/>
        </w:rPr>
      </w:pPr>
    </w:p>
    <w:p w14:paraId="7DD6FDFB" w14:textId="77777777" w:rsidR="009736C4" w:rsidRDefault="009736C4" w:rsidP="00012294">
      <w:pPr>
        <w:spacing w:line="360" w:lineRule="auto"/>
        <w:ind w:left="720"/>
        <w:rPr>
          <w:b/>
          <w:sz w:val="24"/>
          <w:szCs w:val="24"/>
          <w:lang w:val="en-GB"/>
        </w:rPr>
      </w:pPr>
    </w:p>
    <w:p w14:paraId="3BDA9406" w14:textId="332F4E4A" w:rsidR="009736C4" w:rsidRPr="00B4167A" w:rsidRDefault="009736C4" w:rsidP="00012294">
      <w:pPr>
        <w:pStyle w:val="ListParagraph"/>
        <w:numPr>
          <w:ilvl w:val="0"/>
          <w:numId w:val="7"/>
        </w:numPr>
        <w:spacing w:line="360" w:lineRule="auto"/>
        <w:rPr>
          <w:b/>
          <w:sz w:val="24"/>
          <w:szCs w:val="24"/>
          <w:lang w:val="en-GB"/>
        </w:rPr>
      </w:pPr>
      <w:r w:rsidRPr="00B4167A">
        <w:rPr>
          <w:b/>
          <w:sz w:val="24"/>
          <w:szCs w:val="24"/>
          <w:lang w:val="en-GB"/>
        </w:rPr>
        <w:t xml:space="preserve">INTRODUCTION </w:t>
      </w:r>
    </w:p>
    <w:p w14:paraId="4B6D7E2D" w14:textId="77777777" w:rsidR="008826F4" w:rsidRPr="009736C4" w:rsidRDefault="000A0EE1" w:rsidP="00012294">
      <w:pPr>
        <w:spacing w:line="360" w:lineRule="auto"/>
        <w:jc w:val="both"/>
        <w:rPr>
          <w:sz w:val="24"/>
          <w:szCs w:val="24"/>
          <w:lang w:val="en-GB"/>
        </w:rPr>
      </w:pPr>
      <w:r w:rsidRPr="009736C4">
        <w:rPr>
          <w:sz w:val="24"/>
          <w:szCs w:val="24"/>
          <w:lang w:val="en-GB"/>
        </w:rPr>
        <w:t>Chemicals are the most critical agent of Nigeria’s industrial revolution. They are useful in manufacturing and economic development and occupy a pivotal role in many industrial sectors.</w:t>
      </w:r>
      <w:r w:rsidR="009736C4" w:rsidRPr="009736C4">
        <w:rPr>
          <w:sz w:val="24"/>
          <w:szCs w:val="24"/>
          <w:lang w:val="en-GB"/>
        </w:rPr>
        <w:t xml:space="preserve"> </w:t>
      </w:r>
      <w:r w:rsidRPr="009736C4">
        <w:rPr>
          <w:sz w:val="24"/>
          <w:szCs w:val="24"/>
          <w:lang w:val="en-GB"/>
        </w:rPr>
        <w:t xml:space="preserve">Chemicals are utilized virtually everywhere, every workplace has the potential to expose employees to certain chemicals, such as paints, cleaning products, adhesives, etc. through a variety of routes, such as inhalation, skin contact, and oral route. </w:t>
      </w:r>
    </w:p>
    <w:p w14:paraId="428E4F93" w14:textId="669E40AA" w:rsidR="008826F4" w:rsidRPr="009736C4" w:rsidRDefault="002801FA" w:rsidP="00012294">
      <w:pPr>
        <w:spacing w:line="360" w:lineRule="auto"/>
        <w:jc w:val="both"/>
        <w:rPr>
          <w:sz w:val="24"/>
          <w:szCs w:val="24"/>
          <w:lang w:val="en-GB"/>
        </w:rPr>
      </w:pPr>
      <w:r w:rsidRPr="002801FA">
        <w:rPr>
          <w:sz w:val="24"/>
          <w:szCs w:val="24"/>
          <w:lang w:val="en-GB"/>
        </w:rPr>
        <w:t xml:space="preserve">Over $4 trillion worth of chemicals are produced globally each year, and almost every industry uses them in some way, </w:t>
      </w:r>
      <w:r>
        <w:rPr>
          <w:sz w:val="24"/>
          <w:szCs w:val="24"/>
          <w:lang w:val="en-GB"/>
        </w:rPr>
        <w:t>c</w:t>
      </w:r>
      <w:r w:rsidR="000A0EE1" w:rsidRPr="009736C4">
        <w:rPr>
          <w:sz w:val="24"/>
          <w:szCs w:val="24"/>
          <w:lang w:val="en-GB"/>
        </w:rPr>
        <w:t>hemical output is growing at a rate of 3–4% year</w:t>
      </w:r>
      <w:r>
        <w:rPr>
          <w:sz w:val="24"/>
          <w:szCs w:val="24"/>
          <w:lang w:val="en-GB"/>
        </w:rPr>
        <w:t>ly</w:t>
      </w:r>
      <w:r w:rsidR="000A0EE1" w:rsidRPr="009736C4">
        <w:rPr>
          <w:sz w:val="24"/>
          <w:szCs w:val="24"/>
          <w:lang w:val="en-GB"/>
        </w:rPr>
        <w:t xml:space="preserve">, with an increasing amount of this manufacturing taking place in developing nations. Despite their wide range of properties and uses, chemicals vary greatly in their properties, the quantities manufactured, and their use. </w:t>
      </w:r>
    </w:p>
    <w:p w14:paraId="688FA253" w14:textId="77777777" w:rsidR="008826F4" w:rsidRDefault="000A0EE1" w:rsidP="00012294">
      <w:pPr>
        <w:spacing w:line="360" w:lineRule="auto"/>
        <w:jc w:val="both"/>
        <w:rPr>
          <w:sz w:val="24"/>
          <w:szCs w:val="24"/>
          <w:lang w:val="en-GB"/>
        </w:rPr>
      </w:pPr>
      <w:r w:rsidRPr="009736C4">
        <w:rPr>
          <w:sz w:val="24"/>
          <w:szCs w:val="24"/>
          <w:lang w:val="en-GB"/>
        </w:rPr>
        <w:t xml:space="preserve">Some chemicals are produced in large quantities and are widely used in the production of other chemicals and consumer products. Some other products, such as pesticides and </w:t>
      </w:r>
      <w:r w:rsidRPr="009736C4">
        <w:rPr>
          <w:sz w:val="24"/>
          <w:szCs w:val="24"/>
          <w:lang w:val="en-GB"/>
        </w:rPr>
        <w:lastRenderedPageBreak/>
        <w:t>pharmaceuticals, are manufactured in much smaller quantities and are used for very specialized purposes</w:t>
      </w:r>
      <w:r w:rsidR="00303F14">
        <w:rPr>
          <w:sz w:val="24"/>
          <w:szCs w:val="24"/>
          <w:lang w:val="en-GB"/>
        </w:rPr>
        <w:t>.</w:t>
      </w:r>
    </w:p>
    <w:p w14:paraId="695347E1" w14:textId="77777777" w:rsidR="008826F4" w:rsidRPr="00303F14" w:rsidRDefault="000A0EE1" w:rsidP="00012294">
      <w:pPr>
        <w:spacing w:line="360" w:lineRule="auto"/>
        <w:jc w:val="both"/>
        <w:rPr>
          <w:sz w:val="24"/>
          <w:szCs w:val="24"/>
          <w:lang w:val="en-GB"/>
        </w:rPr>
      </w:pPr>
      <w:r w:rsidRPr="00303F14">
        <w:rPr>
          <w:sz w:val="24"/>
          <w:szCs w:val="24"/>
          <w:lang w:val="en-GB"/>
        </w:rPr>
        <w:t>A chemical's physical, chemical, and toxic properties vary greatly - some are not hazardous but are extremely persistent in the environment, travel long distances, and can harm human health and the environment even in small amounts.</w:t>
      </w:r>
      <w:r w:rsidR="00303F14">
        <w:rPr>
          <w:sz w:val="24"/>
          <w:szCs w:val="24"/>
          <w:lang w:val="en-GB"/>
        </w:rPr>
        <w:t xml:space="preserve"> </w:t>
      </w:r>
      <w:r w:rsidRPr="00303F14">
        <w:rPr>
          <w:sz w:val="24"/>
          <w:szCs w:val="24"/>
          <w:lang w:val="en-GB"/>
        </w:rPr>
        <w:t>Chemicals of international concern include persistent organic pollutants, ozone depleting substances, and heavy metals such as mercury, lead and cadmium.</w:t>
      </w:r>
    </w:p>
    <w:p w14:paraId="3AF97B00" w14:textId="77777777" w:rsidR="008826F4" w:rsidRPr="00303F14" w:rsidRDefault="000A0EE1" w:rsidP="00012294">
      <w:pPr>
        <w:spacing w:line="360" w:lineRule="auto"/>
        <w:jc w:val="both"/>
        <w:rPr>
          <w:sz w:val="24"/>
          <w:szCs w:val="24"/>
          <w:lang w:val="en-GB"/>
        </w:rPr>
      </w:pPr>
      <w:r w:rsidRPr="00303F14">
        <w:rPr>
          <w:sz w:val="24"/>
          <w:szCs w:val="24"/>
          <w:lang w:val="en-GB"/>
        </w:rPr>
        <w:t>Chemical misuse, handling, and practices can result in serious risks, such as chemical disasters.</w:t>
      </w:r>
      <w:r w:rsidR="00303F14">
        <w:rPr>
          <w:sz w:val="24"/>
          <w:szCs w:val="24"/>
          <w:lang w:val="en-GB"/>
        </w:rPr>
        <w:t xml:space="preserve"> </w:t>
      </w:r>
      <w:r w:rsidRPr="00303F14">
        <w:rPr>
          <w:sz w:val="24"/>
          <w:szCs w:val="24"/>
          <w:lang w:val="en-GB"/>
        </w:rPr>
        <w:t>Many countries have developed regulations regarding proper usage, storage, transportation, classification and labelling of hazards of chemical products and communication of health and safety information through safety data sheets due to the serious effects of chemical exposure on human health and environmental health.</w:t>
      </w:r>
    </w:p>
    <w:p w14:paraId="4662DCD0" w14:textId="7CC6C88D" w:rsidR="009736C4" w:rsidRDefault="00994D19" w:rsidP="00012294">
      <w:pPr>
        <w:spacing w:line="360" w:lineRule="auto"/>
        <w:jc w:val="both"/>
      </w:pPr>
      <w:r>
        <w:t>Source: UNDP, Chemicals and Waste Management for Sustainable Development, April 2015</w:t>
      </w:r>
      <w:r w:rsidRPr="00994D19">
        <w:rPr>
          <w:noProof/>
          <w:sz w:val="24"/>
          <w:szCs w:val="24"/>
          <w:lang w:val="en-GB" w:eastAsia="en-GB"/>
        </w:rPr>
        <w:drawing>
          <wp:anchor distT="0" distB="0" distL="114300" distR="114300" simplePos="0" relativeHeight="251658240" behindDoc="0" locked="0" layoutInCell="1" allowOverlap="1" wp14:anchorId="293B8DE0" wp14:editId="365A5B6B">
            <wp:simplePos x="0" y="0"/>
            <wp:positionH relativeFrom="column">
              <wp:posOffset>0</wp:posOffset>
            </wp:positionH>
            <wp:positionV relativeFrom="paragraph">
              <wp:posOffset>-1905</wp:posOffset>
            </wp:positionV>
            <wp:extent cx="4533900" cy="2428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33900" cy="2428875"/>
                    </a:xfrm>
                    <a:prstGeom prst="rect">
                      <a:avLst/>
                    </a:prstGeom>
                  </pic:spPr>
                </pic:pic>
              </a:graphicData>
            </a:graphic>
          </wp:anchor>
        </w:drawing>
      </w:r>
    </w:p>
    <w:p w14:paraId="7108D017" w14:textId="77777777" w:rsidR="00B466EF" w:rsidRDefault="00B466EF" w:rsidP="00012294">
      <w:pPr>
        <w:spacing w:line="360" w:lineRule="auto"/>
        <w:jc w:val="both"/>
        <w:rPr>
          <w:b/>
          <w:sz w:val="24"/>
          <w:szCs w:val="24"/>
          <w:lang w:val="en-GB"/>
        </w:rPr>
      </w:pPr>
    </w:p>
    <w:p w14:paraId="1566C52C" w14:textId="77777777" w:rsidR="00D11140" w:rsidRPr="00D11140" w:rsidRDefault="00D11140" w:rsidP="00012294">
      <w:pPr>
        <w:spacing w:line="360" w:lineRule="auto"/>
        <w:rPr>
          <w:b/>
          <w:sz w:val="24"/>
          <w:szCs w:val="24"/>
          <w:lang w:val="en-GB"/>
        </w:rPr>
      </w:pPr>
      <w:r w:rsidRPr="00D11140">
        <w:rPr>
          <w:b/>
          <w:lang w:val="en-GB"/>
        </w:rPr>
        <w:t xml:space="preserve">HAZARD ASSOCIATED WITH CHEMICALS </w:t>
      </w:r>
    </w:p>
    <w:p w14:paraId="22A6D7D1" w14:textId="77777777" w:rsidR="00D11140" w:rsidRPr="00D11140" w:rsidRDefault="00D11140" w:rsidP="00012294">
      <w:pPr>
        <w:spacing w:line="360" w:lineRule="auto"/>
        <w:jc w:val="both"/>
        <w:rPr>
          <w:sz w:val="24"/>
          <w:szCs w:val="24"/>
          <w:lang w:val="en-GB"/>
        </w:rPr>
      </w:pPr>
      <w:r w:rsidRPr="00D11140">
        <w:rPr>
          <w:sz w:val="24"/>
          <w:szCs w:val="24"/>
          <w:lang w:val="en-GB"/>
        </w:rPr>
        <w:t xml:space="preserve">Any substance, regardless of its form, that has the potential to endanger people's health and well-being or cause environmental harm is considered a </w:t>
      </w:r>
      <w:r w:rsidRPr="00D11140">
        <w:rPr>
          <w:bCs/>
          <w:sz w:val="24"/>
          <w:szCs w:val="24"/>
          <w:lang w:val="en-GB"/>
        </w:rPr>
        <w:t>chemical hazard</w:t>
      </w:r>
      <w:r w:rsidRPr="00D11140">
        <w:rPr>
          <w:sz w:val="24"/>
          <w:szCs w:val="24"/>
          <w:lang w:val="en-GB"/>
        </w:rPr>
        <w:t xml:space="preserve">. It can also be defined as the real danger posed by a particular chemical, such as the skin burns, long-term health effects, long-lasting environmental harm, fires, or even explosions. </w:t>
      </w:r>
    </w:p>
    <w:p w14:paraId="75B2348E" w14:textId="6777CFAD" w:rsidR="00D11140" w:rsidRDefault="00D11140" w:rsidP="00012294">
      <w:pPr>
        <w:spacing w:line="360" w:lineRule="auto"/>
        <w:jc w:val="both"/>
        <w:rPr>
          <w:sz w:val="24"/>
          <w:szCs w:val="24"/>
          <w:lang w:val="en-GB"/>
        </w:rPr>
      </w:pPr>
      <w:r w:rsidRPr="00D11140">
        <w:rPr>
          <w:sz w:val="24"/>
          <w:szCs w:val="24"/>
          <w:lang w:val="en-GB"/>
        </w:rPr>
        <w:lastRenderedPageBreak/>
        <w:t xml:space="preserve">The Occupational Safety and Health Administration (OSHA) Hazard Communication Standard (HCS) states that it's critical for employees to be aware of the risks and hazards related to their regular jobs. Recognition of hazards also lessens the possibility of coming into contact with dangerous chemicals and the harm they might cause. </w:t>
      </w:r>
      <w:r>
        <w:rPr>
          <w:sz w:val="24"/>
          <w:szCs w:val="24"/>
          <w:lang w:val="en-GB"/>
        </w:rPr>
        <w:t xml:space="preserve">Physical hazards, health </w:t>
      </w:r>
      <w:r w:rsidRPr="00D11140">
        <w:rPr>
          <w:sz w:val="24"/>
          <w:szCs w:val="24"/>
          <w:lang w:val="en-GB"/>
        </w:rPr>
        <w:t>and Environmental hazards are the main categories of risks associated with chemicals.</w:t>
      </w:r>
    </w:p>
    <w:p w14:paraId="6F4B6104" w14:textId="28A77A92" w:rsidR="008826F4" w:rsidRPr="004949C6" w:rsidRDefault="004949C6" w:rsidP="00012294">
      <w:pPr>
        <w:spacing w:line="360" w:lineRule="auto"/>
        <w:rPr>
          <w:sz w:val="24"/>
          <w:szCs w:val="24"/>
          <w:lang w:val="en-GB"/>
        </w:rPr>
      </w:pPr>
      <w:r>
        <w:rPr>
          <w:b/>
          <w:bCs/>
          <w:sz w:val="24"/>
          <w:szCs w:val="24"/>
          <w:lang w:val="en-GB"/>
        </w:rPr>
        <w:t>Health</w:t>
      </w:r>
      <w:r w:rsidR="000A0EE1" w:rsidRPr="004949C6">
        <w:rPr>
          <w:b/>
          <w:bCs/>
          <w:sz w:val="24"/>
          <w:szCs w:val="24"/>
          <w:lang w:val="en-GB"/>
        </w:rPr>
        <w:t xml:space="preserve"> Hazard.</w:t>
      </w:r>
    </w:p>
    <w:p w14:paraId="665011CB" w14:textId="0DEB30AE" w:rsidR="008826F4" w:rsidRPr="004949C6" w:rsidRDefault="000A0EE1" w:rsidP="00012294">
      <w:pPr>
        <w:spacing w:line="360" w:lineRule="auto"/>
        <w:jc w:val="both"/>
        <w:rPr>
          <w:sz w:val="24"/>
          <w:szCs w:val="24"/>
          <w:lang w:val="en-GB"/>
        </w:rPr>
      </w:pPr>
      <w:r w:rsidRPr="004949C6">
        <w:rPr>
          <w:sz w:val="24"/>
          <w:szCs w:val="24"/>
          <w:lang w:val="en-GB"/>
        </w:rPr>
        <w:t>Chronic or acute health impacts from chemical exposure are possible.</w:t>
      </w:r>
      <w:r w:rsidR="004949C6">
        <w:rPr>
          <w:sz w:val="24"/>
          <w:szCs w:val="24"/>
          <w:lang w:val="en-GB"/>
        </w:rPr>
        <w:t xml:space="preserve"> </w:t>
      </w:r>
      <w:r w:rsidRPr="004949C6">
        <w:rPr>
          <w:sz w:val="24"/>
          <w:szCs w:val="24"/>
          <w:lang w:val="en-GB"/>
        </w:rPr>
        <w:t>There are numerous other categories of dangerous chemicals, such as neurotoxins, immunological agents, dermatologic agents, carcinogens, reproductive toxins, systemic toxins, asthmagens, pneumoconiotic agents, and sensitizers.  In general, unless a chemical enters the body, you cannot be exposed to a health risk. There are four main routes of entry which includes:</w:t>
      </w:r>
    </w:p>
    <w:p w14:paraId="28C77EE0" w14:textId="77777777" w:rsidR="008826F4" w:rsidRPr="004949C6" w:rsidRDefault="000A0EE1" w:rsidP="00012294">
      <w:pPr>
        <w:numPr>
          <w:ilvl w:val="0"/>
          <w:numId w:val="9"/>
        </w:numPr>
        <w:spacing w:line="360" w:lineRule="auto"/>
        <w:jc w:val="both"/>
        <w:rPr>
          <w:sz w:val="24"/>
          <w:szCs w:val="24"/>
          <w:lang w:val="en-GB"/>
        </w:rPr>
      </w:pPr>
      <w:r w:rsidRPr="004949C6">
        <w:rPr>
          <w:b/>
          <w:bCs/>
          <w:sz w:val="24"/>
          <w:szCs w:val="24"/>
          <w:lang w:val="en-GB"/>
        </w:rPr>
        <w:t>Absorption</w:t>
      </w:r>
      <w:r w:rsidRPr="004949C6">
        <w:rPr>
          <w:sz w:val="24"/>
          <w:szCs w:val="24"/>
          <w:lang w:val="en-GB"/>
        </w:rPr>
        <w:t> – the chemical contacts the skin or eyes and causes immediate damage or is absorbed into the bloodstream</w:t>
      </w:r>
    </w:p>
    <w:p w14:paraId="085B20F5" w14:textId="77777777" w:rsidR="008826F4" w:rsidRPr="004949C6" w:rsidRDefault="000A0EE1" w:rsidP="00012294">
      <w:pPr>
        <w:numPr>
          <w:ilvl w:val="0"/>
          <w:numId w:val="9"/>
        </w:numPr>
        <w:spacing w:line="360" w:lineRule="auto"/>
        <w:jc w:val="both"/>
        <w:rPr>
          <w:sz w:val="24"/>
          <w:szCs w:val="24"/>
          <w:lang w:val="en-GB"/>
        </w:rPr>
      </w:pPr>
      <w:r w:rsidRPr="004949C6">
        <w:rPr>
          <w:b/>
          <w:bCs/>
          <w:sz w:val="24"/>
          <w:szCs w:val="24"/>
          <w:lang w:val="en-GB"/>
        </w:rPr>
        <w:t>Inhalation</w:t>
      </w:r>
      <w:r w:rsidRPr="004949C6">
        <w:rPr>
          <w:sz w:val="24"/>
          <w:szCs w:val="24"/>
          <w:lang w:val="en-GB"/>
        </w:rPr>
        <w:t> – the chemical is breathed and enters the bloodstream through the lungs</w:t>
      </w:r>
    </w:p>
    <w:p w14:paraId="2B0C18B8" w14:textId="77777777" w:rsidR="008826F4" w:rsidRPr="004949C6" w:rsidRDefault="000A0EE1" w:rsidP="00012294">
      <w:pPr>
        <w:numPr>
          <w:ilvl w:val="0"/>
          <w:numId w:val="9"/>
        </w:numPr>
        <w:spacing w:line="360" w:lineRule="auto"/>
        <w:jc w:val="both"/>
        <w:rPr>
          <w:sz w:val="24"/>
          <w:szCs w:val="24"/>
          <w:lang w:val="en-GB"/>
        </w:rPr>
      </w:pPr>
      <w:r w:rsidRPr="004949C6">
        <w:rPr>
          <w:b/>
          <w:bCs/>
          <w:sz w:val="24"/>
          <w:szCs w:val="24"/>
          <w:lang w:val="en-GB"/>
        </w:rPr>
        <w:t>Ingestion</w:t>
      </w:r>
      <w:r w:rsidRPr="004949C6">
        <w:rPr>
          <w:sz w:val="24"/>
          <w:szCs w:val="24"/>
          <w:lang w:val="en-GB"/>
        </w:rPr>
        <w:t> – the chemical is swallowed and enters the bloodstream through the gastro-intestinal track</w:t>
      </w:r>
    </w:p>
    <w:p w14:paraId="0A1D09CA" w14:textId="48FC4922" w:rsidR="008826F4" w:rsidRDefault="000A0EE1" w:rsidP="00012294">
      <w:pPr>
        <w:numPr>
          <w:ilvl w:val="0"/>
          <w:numId w:val="9"/>
        </w:numPr>
        <w:spacing w:line="360" w:lineRule="auto"/>
        <w:jc w:val="both"/>
        <w:rPr>
          <w:sz w:val="24"/>
          <w:szCs w:val="24"/>
          <w:lang w:val="en-GB"/>
        </w:rPr>
      </w:pPr>
      <w:r w:rsidRPr="004949C6">
        <w:rPr>
          <w:b/>
          <w:bCs/>
          <w:sz w:val="24"/>
          <w:szCs w:val="24"/>
          <w:lang w:val="en-GB"/>
        </w:rPr>
        <w:t>Injection</w:t>
      </w:r>
      <w:r w:rsidRPr="004949C6">
        <w:rPr>
          <w:sz w:val="24"/>
          <w:szCs w:val="24"/>
          <w:lang w:val="en-GB"/>
        </w:rPr>
        <w:t> – the chemical enters a break in the skin from a new or previous injury.</w:t>
      </w:r>
    </w:p>
    <w:p w14:paraId="6AB01895" w14:textId="77777777" w:rsidR="00196F3C" w:rsidRDefault="00196F3C" w:rsidP="00012294">
      <w:pPr>
        <w:spacing w:line="360" w:lineRule="auto"/>
        <w:jc w:val="both"/>
        <w:rPr>
          <w:b/>
          <w:sz w:val="24"/>
          <w:szCs w:val="24"/>
          <w:lang w:val="en-GB"/>
        </w:rPr>
      </w:pPr>
      <w:r w:rsidRPr="00196F3C">
        <w:rPr>
          <w:b/>
          <w:sz w:val="24"/>
          <w:szCs w:val="24"/>
          <w:lang w:val="en-GB"/>
        </w:rPr>
        <w:t>TYPES OF CHEMICAL HAZARD IN A WORKPLACE</w:t>
      </w:r>
    </w:p>
    <w:p w14:paraId="333635F4" w14:textId="1FAF6D15" w:rsidR="008201EA" w:rsidRPr="008201EA" w:rsidRDefault="00196F3C" w:rsidP="00012294">
      <w:pPr>
        <w:pStyle w:val="ListParagraph"/>
        <w:numPr>
          <w:ilvl w:val="0"/>
          <w:numId w:val="38"/>
        </w:numPr>
        <w:spacing w:line="360" w:lineRule="auto"/>
        <w:jc w:val="both"/>
        <w:rPr>
          <w:b/>
          <w:sz w:val="24"/>
          <w:szCs w:val="24"/>
          <w:lang w:val="en-GB"/>
        </w:rPr>
      </w:pPr>
      <w:r w:rsidRPr="00012294">
        <w:rPr>
          <w:rFonts w:eastAsia="Times New Roman" w:cstheme="minorHAnsi"/>
          <w:b/>
          <w:color w:val="212529"/>
          <w:sz w:val="24"/>
          <w:szCs w:val="24"/>
          <w:lang w:val="en-GB" w:eastAsia="en-GB"/>
        </w:rPr>
        <w:t>Asphyxiants</w:t>
      </w:r>
      <w:r w:rsidR="008201EA" w:rsidRPr="00012294">
        <w:rPr>
          <w:rFonts w:eastAsia="Times New Roman" w:cstheme="minorHAnsi"/>
          <w:b/>
          <w:color w:val="212529"/>
          <w:sz w:val="24"/>
          <w:szCs w:val="24"/>
          <w:lang w:val="en-GB" w:eastAsia="en-GB"/>
        </w:rPr>
        <w:t>:</w:t>
      </w:r>
      <w:r w:rsidR="008201EA">
        <w:rPr>
          <w:rFonts w:eastAsia="Times New Roman" w:cstheme="minorHAnsi"/>
          <w:color w:val="212529"/>
          <w:sz w:val="24"/>
          <w:szCs w:val="24"/>
          <w:lang w:val="en-GB" w:eastAsia="en-GB"/>
        </w:rPr>
        <w:t xml:space="preserve"> </w:t>
      </w:r>
      <w:r w:rsidRPr="00196F3C">
        <w:rPr>
          <w:rFonts w:eastAsia="Times New Roman" w:cstheme="minorHAnsi"/>
          <w:color w:val="212529"/>
          <w:sz w:val="24"/>
          <w:szCs w:val="24"/>
          <w:lang w:val="en-GB" w:eastAsia="en-GB"/>
        </w:rPr>
        <w:t xml:space="preserve">Chemical asphyxiants deprive the body of oxygen; interrupting the transfer and use of oxygen by the bloodstream. </w:t>
      </w:r>
      <w:r w:rsidRPr="00196F3C">
        <w:rPr>
          <w:rFonts w:eastAsia="Times New Roman" w:cstheme="minorHAnsi"/>
          <w:bCs/>
          <w:color w:val="212529"/>
          <w:sz w:val="24"/>
          <w:szCs w:val="24"/>
          <w:lang w:val="en-GB" w:eastAsia="en-GB"/>
        </w:rPr>
        <w:t>Asphyxiant Chemical Examples</w:t>
      </w:r>
      <w:r w:rsidRPr="00196F3C">
        <w:rPr>
          <w:rFonts w:eastAsia="Times New Roman" w:cstheme="minorHAnsi"/>
          <w:color w:val="212529"/>
          <w:sz w:val="24"/>
          <w:szCs w:val="24"/>
          <w:lang w:val="en-GB" w:eastAsia="en-GB"/>
        </w:rPr>
        <w:t>: Carbon monoxide and cyanide.</w:t>
      </w:r>
    </w:p>
    <w:p w14:paraId="4D05D930" w14:textId="356FCCA7" w:rsidR="00196F3C" w:rsidRDefault="008201EA" w:rsidP="00012294">
      <w:pPr>
        <w:pStyle w:val="ListParagraph"/>
        <w:numPr>
          <w:ilvl w:val="0"/>
          <w:numId w:val="38"/>
        </w:numPr>
        <w:spacing w:line="360" w:lineRule="auto"/>
        <w:jc w:val="both"/>
        <w:rPr>
          <w:sz w:val="24"/>
          <w:szCs w:val="24"/>
          <w:lang w:val="en-GB"/>
        </w:rPr>
      </w:pPr>
      <w:r w:rsidRPr="00012294">
        <w:rPr>
          <w:b/>
          <w:sz w:val="24"/>
          <w:szCs w:val="24"/>
          <w:lang w:val="en-GB"/>
        </w:rPr>
        <w:t>Corrosives:</w:t>
      </w:r>
      <w:r w:rsidRPr="008201EA">
        <w:rPr>
          <w:sz w:val="24"/>
          <w:szCs w:val="24"/>
          <w:lang w:val="en-GB"/>
        </w:rPr>
        <w:t xml:space="preserve"> Chemical corrosives, when in direct contact with a material, modify the composition of that material in a way that is observable and/or irreversible. These similarly have the potential to trigger a localized response in the body at the site of contact. However, when combined with other substances, corrosive chemicals have the potential to cause systemic chemical exposure away from the point of contact. Examples of corrosive chemicals include sodium hydroxide and sulphuric acid.</w:t>
      </w:r>
      <w:r w:rsidR="00196F3C" w:rsidRPr="008201EA">
        <w:rPr>
          <w:sz w:val="24"/>
          <w:szCs w:val="24"/>
          <w:lang w:val="en-GB"/>
        </w:rPr>
        <w:t xml:space="preserve"> </w:t>
      </w:r>
    </w:p>
    <w:p w14:paraId="4C92527D" w14:textId="27772F27" w:rsidR="008201EA" w:rsidRDefault="008201EA" w:rsidP="00012294">
      <w:pPr>
        <w:pStyle w:val="ListParagraph"/>
        <w:numPr>
          <w:ilvl w:val="0"/>
          <w:numId w:val="38"/>
        </w:numPr>
        <w:spacing w:line="360" w:lineRule="auto"/>
        <w:jc w:val="both"/>
        <w:rPr>
          <w:sz w:val="24"/>
          <w:szCs w:val="24"/>
          <w:lang w:val="en-GB"/>
        </w:rPr>
      </w:pPr>
      <w:r w:rsidRPr="00012294">
        <w:rPr>
          <w:b/>
          <w:sz w:val="24"/>
          <w:szCs w:val="24"/>
          <w:lang w:val="en-GB"/>
        </w:rPr>
        <w:t>Irritants:</w:t>
      </w:r>
      <w:r>
        <w:rPr>
          <w:sz w:val="24"/>
          <w:szCs w:val="24"/>
          <w:lang w:val="en-GB"/>
        </w:rPr>
        <w:t xml:space="preserve"> </w:t>
      </w:r>
      <w:r w:rsidRPr="008201EA">
        <w:rPr>
          <w:sz w:val="24"/>
          <w:szCs w:val="24"/>
          <w:lang w:val="en-GB"/>
        </w:rPr>
        <w:t xml:space="preserve">The eyes, skin, or respiratory system of a person can be harmed by chemical risks that are categorized as irritants. Irritants can be very, somewhat, or only slightly </w:t>
      </w:r>
      <w:r w:rsidRPr="008201EA">
        <w:rPr>
          <w:sz w:val="24"/>
          <w:szCs w:val="24"/>
          <w:lang w:val="en-GB"/>
        </w:rPr>
        <w:lastRenderedPageBreak/>
        <w:t>water soluble. Redness, rashes, inflammation, coughing, and haemorrhaging are just a few of the risks that can appear. Although irritants typically cause severe short-term diseases, some persons may experience long-lasting adverse effects. Some of these chemical substances can also cause allergic reactions in people, which can have fatal or long-lasting health effects.</w:t>
      </w:r>
      <w:r w:rsidR="00725625">
        <w:rPr>
          <w:sz w:val="24"/>
          <w:szCs w:val="24"/>
          <w:lang w:val="en-GB"/>
        </w:rPr>
        <w:t xml:space="preserve"> </w:t>
      </w:r>
      <w:r w:rsidR="00725625" w:rsidRPr="00725625">
        <w:rPr>
          <w:sz w:val="24"/>
          <w:szCs w:val="24"/>
          <w:lang w:val="en-GB"/>
        </w:rPr>
        <w:t>Nickel chloride and chromic acid are two examples of irritant-causing chemicals.</w:t>
      </w:r>
    </w:p>
    <w:p w14:paraId="0218A10D" w14:textId="1FD62688" w:rsidR="00725625" w:rsidRDefault="00725625" w:rsidP="00012294">
      <w:pPr>
        <w:pStyle w:val="ListParagraph"/>
        <w:numPr>
          <w:ilvl w:val="0"/>
          <w:numId w:val="38"/>
        </w:numPr>
        <w:spacing w:line="360" w:lineRule="auto"/>
        <w:jc w:val="both"/>
        <w:rPr>
          <w:sz w:val="24"/>
          <w:szCs w:val="24"/>
          <w:lang w:val="en-GB"/>
        </w:rPr>
      </w:pPr>
      <w:r w:rsidRPr="00012294">
        <w:rPr>
          <w:b/>
          <w:sz w:val="24"/>
          <w:szCs w:val="24"/>
          <w:lang w:val="en-GB"/>
        </w:rPr>
        <w:t>Sensitizers:</w:t>
      </w:r>
      <w:r>
        <w:rPr>
          <w:sz w:val="24"/>
          <w:szCs w:val="24"/>
          <w:lang w:val="en-GB"/>
        </w:rPr>
        <w:t xml:space="preserve"> </w:t>
      </w:r>
      <w:r w:rsidRPr="00725625">
        <w:rPr>
          <w:sz w:val="24"/>
          <w:szCs w:val="24"/>
          <w:lang w:val="en-GB"/>
        </w:rPr>
        <w:t>When people are repeatedly exposed to particular substances over time, sensitizers—also known as allergens—cause an allergic reaction in them. Acute or chronic reactions to substances that are considered sensitizers can differ from person to person. When exposed to chemicals, the airways may swell or serious conditions like lung disease may occur. Overexposure to chemicals causes several diseases, like contact dermatitis and asthma, to grow widespread among humans.</w:t>
      </w:r>
      <w:r>
        <w:rPr>
          <w:sz w:val="24"/>
          <w:szCs w:val="24"/>
          <w:lang w:val="en-GB"/>
        </w:rPr>
        <w:t xml:space="preserve"> </w:t>
      </w:r>
      <w:r w:rsidRPr="00725625">
        <w:rPr>
          <w:sz w:val="24"/>
          <w:szCs w:val="24"/>
          <w:lang w:val="en-GB"/>
        </w:rPr>
        <w:t>Chlorine and alkalis are two examples of allergen-causing chemicals.</w:t>
      </w:r>
    </w:p>
    <w:p w14:paraId="7590E607" w14:textId="56417182" w:rsidR="00725625" w:rsidRDefault="00725625" w:rsidP="00012294">
      <w:pPr>
        <w:pStyle w:val="ListParagraph"/>
        <w:numPr>
          <w:ilvl w:val="0"/>
          <w:numId w:val="38"/>
        </w:numPr>
        <w:spacing w:line="360" w:lineRule="auto"/>
        <w:jc w:val="both"/>
        <w:rPr>
          <w:sz w:val="24"/>
          <w:szCs w:val="24"/>
          <w:lang w:val="en-GB"/>
        </w:rPr>
      </w:pPr>
      <w:r w:rsidRPr="00012294">
        <w:rPr>
          <w:b/>
          <w:sz w:val="24"/>
          <w:szCs w:val="24"/>
          <w:lang w:val="en-GB"/>
        </w:rPr>
        <w:t>Carcinogens:</w:t>
      </w:r>
      <w:r>
        <w:rPr>
          <w:sz w:val="24"/>
          <w:szCs w:val="24"/>
          <w:lang w:val="en-GB"/>
        </w:rPr>
        <w:t xml:space="preserve"> </w:t>
      </w:r>
      <w:r w:rsidRPr="00725625">
        <w:rPr>
          <w:sz w:val="24"/>
          <w:szCs w:val="24"/>
          <w:lang w:val="en-GB"/>
        </w:rPr>
        <w:t>Chemicals that cause cancer are known as carcinogens, and even a small amount of a carcinogen can have a serious negative impact on human health. Such chemical chemicals' risks won't become apparent for many years following exposure. More than 200 human carcinogens are known.</w:t>
      </w:r>
      <w:r>
        <w:rPr>
          <w:sz w:val="24"/>
          <w:szCs w:val="24"/>
          <w:lang w:val="en-GB"/>
        </w:rPr>
        <w:t xml:space="preserve"> </w:t>
      </w:r>
      <w:r w:rsidRPr="00725625">
        <w:rPr>
          <w:sz w:val="24"/>
          <w:szCs w:val="24"/>
          <w:lang w:val="en-GB"/>
        </w:rPr>
        <w:t>Examples of chemical carcinogens include vinyl chloride, cadmium, formaldehyde, and benzene.</w:t>
      </w:r>
    </w:p>
    <w:p w14:paraId="61BD0F49" w14:textId="65240D58" w:rsidR="00725625" w:rsidRDefault="009D3B82" w:rsidP="00012294">
      <w:pPr>
        <w:pStyle w:val="ListParagraph"/>
        <w:numPr>
          <w:ilvl w:val="0"/>
          <w:numId w:val="38"/>
        </w:numPr>
        <w:spacing w:line="360" w:lineRule="auto"/>
        <w:jc w:val="both"/>
        <w:rPr>
          <w:sz w:val="24"/>
          <w:szCs w:val="24"/>
          <w:lang w:val="en-GB"/>
        </w:rPr>
      </w:pPr>
      <w:r w:rsidRPr="00816696">
        <w:rPr>
          <w:b/>
          <w:sz w:val="24"/>
          <w:szCs w:val="24"/>
          <w:lang w:val="en-GB"/>
        </w:rPr>
        <w:t xml:space="preserve">Reactive Chemicals </w:t>
      </w:r>
      <w:r w:rsidRPr="009D3B82">
        <w:rPr>
          <w:sz w:val="24"/>
          <w:szCs w:val="24"/>
          <w:lang w:val="en-GB"/>
        </w:rPr>
        <w:t>are compounds that, when mixed or combined with other chemicals or non-chemicals like water or air, can result in a chemical danger like an explosion.</w:t>
      </w:r>
      <w:r>
        <w:rPr>
          <w:sz w:val="24"/>
          <w:szCs w:val="24"/>
          <w:lang w:val="en-GB"/>
        </w:rPr>
        <w:t xml:space="preserve"> </w:t>
      </w:r>
      <w:r w:rsidRPr="009D3B82">
        <w:rPr>
          <w:sz w:val="24"/>
          <w:szCs w:val="24"/>
          <w:lang w:val="en-GB"/>
        </w:rPr>
        <w:t>Examples of reactive chemicals are silane, nitric acid, and benzoyl peroxide.</w:t>
      </w:r>
    </w:p>
    <w:p w14:paraId="7E431D00" w14:textId="77777777" w:rsidR="00A2289B" w:rsidRDefault="00A2289B" w:rsidP="00012294">
      <w:pPr>
        <w:spacing w:line="360" w:lineRule="auto"/>
        <w:jc w:val="both"/>
        <w:rPr>
          <w:sz w:val="24"/>
          <w:szCs w:val="24"/>
          <w:lang w:val="en-GB"/>
        </w:rPr>
      </w:pPr>
      <w:r>
        <w:rPr>
          <w:sz w:val="24"/>
          <w:szCs w:val="24"/>
          <w:lang w:val="en-GB"/>
        </w:rPr>
        <w:t xml:space="preserve">The following are examples of Toxic chemicals and their negative health impacts </w:t>
      </w:r>
    </w:p>
    <w:p w14:paraId="3C49A34E" w14:textId="77777777" w:rsidR="00DE13CF" w:rsidRDefault="00A2289B" w:rsidP="00012294">
      <w:pPr>
        <w:pStyle w:val="ListParagraph"/>
        <w:numPr>
          <w:ilvl w:val="0"/>
          <w:numId w:val="10"/>
        </w:numPr>
        <w:spacing w:line="360" w:lineRule="auto"/>
        <w:jc w:val="both"/>
        <w:rPr>
          <w:sz w:val="24"/>
          <w:szCs w:val="24"/>
          <w:lang w:val="en-GB"/>
        </w:rPr>
      </w:pPr>
      <w:r>
        <w:rPr>
          <w:sz w:val="24"/>
          <w:szCs w:val="24"/>
          <w:lang w:val="en-GB"/>
        </w:rPr>
        <w:t xml:space="preserve">Mercury: </w:t>
      </w:r>
      <w:r w:rsidR="00DE13CF" w:rsidRPr="00DE13CF">
        <w:rPr>
          <w:sz w:val="24"/>
          <w:szCs w:val="24"/>
          <w:lang w:val="en-GB"/>
        </w:rPr>
        <w:t>Mercury has a number of negative consequences, including organ damage and neurotoxicity, including neurotoxicity during development. When cars with mercury-containing switches are smashed or shredded, mercury can leak out. Methylmercury, a bio</w:t>
      </w:r>
      <w:r w:rsidR="00DE13CF">
        <w:rPr>
          <w:sz w:val="24"/>
          <w:szCs w:val="24"/>
          <w:lang w:val="en-GB"/>
        </w:rPr>
        <w:t>-</w:t>
      </w:r>
      <w:r w:rsidR="00DE13CF" w:rsidRPr="00DE13CF">
        <w:rPr>
          <w:sz w:val="24"/>
          <w:szCs w:val="24"/>
          <w:lang w:val="en-GB"/>
        </w:rPr>
        <w:t xml:space="preserve">accumulative form of mercury, can be created from elemental mercury. </w:t>
      </w:r>
    </w:p>
    <w:p w14:paraId="44B913AF" w14:textId="77777777" w:rsidR="007A3163" w:rsidRDefault="00056424" w:rsidP="00012294">
      <w:pPr>
        <w:pStyle w:val="ListParagraph"/>
        <w:numPr>
          <w:ilvl w:val="0"/>
          <w:numId w:val="10"/>
        </w:numPr>
        <w:spacing w:line="360" w:lineRule="auto"/>
        <w:jc w:val="both"/>
        <w:rPr>
          <w:sz w:val="24"/>
          <w:szCs w:val="24"/>
          <w:lang w:val="en-GB"/>
        </w:rPr>
      </w:pPr>
      <w:r w:rsidRPr="00DE13CF">
        <w:rPr>
          <w:sz w:val="24"/>
          <w:szCs w:val="24"/>
          <w:lang w:val="en-GB"/>
        </w:rPr>
        <w:t>Poly</w:t>
      </w:r>
      <w:r w:rsidR="0082256B">
        <w:rPr>
          <w:sz w:val="24"/>
          <w:szCs w:val="24"/>
          <w:lang w:val="en-GB"/>
        </w:rPr>
        <w:t>cyclic</w:t>
      </w:r>
      <w:r w:rsidRPr="00DE13CF">
        <w:rPr>
          <w:sz w:val="24"/>
          <w:szCs w:val="24"/>
          <w:lang w:val="en-GB"/>
        </w:rPr>
        <w:t xml:space="preserve"> Aromatic Hydrocarbon (PAHs):</w:t>
      </w:r>
      <w:r w:rsidR="00DE13CF" w:rsidRPr="00DE13CF">
        <w:t xml:space="preserve"> </w:t>
      </w:r>
      <w:r w:rsidR="00DE13CF" w:rsidRPr="00DE13CF">
        <w:rPr>
          <w:sz w:val="24"/>
          <w:szCs w:val="24"/>
          <w:lang w:val="en-GB"/>
        </w:rPr>
        <w:t>These naturally occurring carcinogens are employed to make rubber polymer easier to deal with and ensure soft tread. Rubber materials that contain PAHs can eventually wear off and release the PAHs into the environment.</w:t>
      </w:r>
      <w:r w:rsidRPr="00DE13CF">
        <w:rPr>
          <w:sz w:val="24"/>
          <w:szCs w:val="24"/>
          <w:lang w:val="en-GB"/>
        </w:rPr>
        <w:t xml:space="preserve"> </w:t>
      </w:r>
      <w:r w:rsidR="00DE13CF">
        <w:rPr>
          <w:sz w:val="24"/>
          <w:szCs w:val="24"/>
          <w:lang w:val="en-GB"/>
        </w:rPr>
        <w:t xml:space="preserve">These chemicals are carcinogenic in nature, they are used </w:t>
      </w:r>
      <w:r w:rsidR="00DE13CF">
        <w:rPr>
          <w:sz w:val="24"/>
          <w:szCs w:val="24"/>
          <w:lang w:val="en-GB"/>
        </w:rPr>
        <w:lastRenderedPageBreak/>
        <w:t>to make rubber polymer easier to work and make sure they tread soft. Rubber materials containing PAHs can wear off over time dispersing PAH into the environment.</w:t>
      </w:r>
    </w:p>
    <w:p w14:paraId="336B5C8C" w14:textId="0B350103" w:rsidR="00D11140" w:rsidRDefault="007A3163" w:rsidP="00012294">
      <w:pPr>
        <w:pStyle w:val="ListParagraph"/>
        <w:numPr>
          <w:ilvl w:val="0"/>
          <w:numId w:val="10"/>
        </w:numPr>
        <w:spacing w:line="360" w:lineRule="auto"/>
        <w:jc w:val="both"/>
        <w:rPr>
          <w:sz w:val="24"/>
          <w:szCs w:val="24"/>
          <w:lang w:val="en-GB"/>
        </w:rPr>
      </w:pPr>
      <w:r w:rsidRPr="007A3163">
        <w:rPr>
          <w:sz w:val="24"/>
          <w:szCs w:val="24"/>
          <w:lang w:val="en-GB"/>
        </w:rPr>
        <w:t>The disposal or recycling of electronic trash results in the emission of heavy metals and brominated flame retardants.</w:t>
      </w:r>
    </w:p>
    <w:p w14:paraId="0B747ACD" w14:textId="398D144F" w:rsidR="007A3163" w:rsidRDefault="007A3163" w:rsidP="00012294">
      <w:pPr>
        <w:pStyle w:val="ListParagraph"/>
        <w:numPr>
          <w:ilvl w:val="0"/>
          <w:numId w:val="10"/>
        </w:numPr>
        <w:spacing w:line="360" w:lineRule="auto"/>
        <w:jc w:val="both"/>
        <w:rPr>
          <w:sz w:val="24"/>
          <w:szCs w:val="24"/>
          <w:lang w:val="en-GB"/>
        </w:rPr>
      </w:pPr>
      <w:r>
        <w:rPr>
          <w:sz w:val="24"/>
          <w:szCs w:val="24"/>
          <w:lang w:val="en-GB"/>
        </w:rPr>
        <w:t xml:space="preserve">Lead: </w:t>
      </w:r>
      <w:r w:rsidRPr="007A3163">
        <w:rPr>
          <w:sz w:val="24"/>
          <w:szCs w:val="24"/>
          <w:lang w:val="en-GB"/>
        </w:rPr>
        <w:t>Lead is primarily used in lead acid batteries, which are a common source of lead exposure for both humans and the environment in many countries.</w:t>
      </w:r>
      <w:r>
        <w:rPr>
          <w:sz w:val="24"/>
          <w:szCs w:val="24"/>
          <w:lang w:val="en-GB"/>
        </w:rPr>
        <w:t xml:space="preserve"> Major use of lead globally is in lead acid batteries, in many countries recycling of batteries/ car batteries is a common source of human and environmental exposure to lead.</w:t>
      </w:r>
    </w:p>
    <w:p w14:paraId="15853517" w14:textId="77777777" w:rsidR="008826F4" w:rsidRPr="00C9180F" w:rsidRDefault="000A0EE1" w:rsidP="00012294">
      <w:pPr>
        <w:spacing w:line="360" w:lineRule="auto"/>
        <w:jc w:val="both"/>
        <w:rPr>
          <w:lang w:val="en-GB"/>
        </w:rPr>
      </w:pPr>
      <w:r w:rsidRPr="00C9180F">
        <w:rPr>
          <w:b/>
          <w:bCs/>
          <w:lang w:val="en-GB"/>
        </w:rPr>
        <w:t>Physical Hazard</w:t>
      </w:r>
    </w:p>
    <w:p w14:paraId="002D81C0" w14:textId="08943AA3" w:rsidR="008826F4" w:rsidRPr="00C9180F" w:rsidRDefault="000A0EE1" w:rsidP="00012294">
      <w:pPr>
        <w:spacing w:line="360" w:lineRule="auto"/>
        <w:jc w:val="both"/>
        <w:rPr>
          <w:lang w:val="en-GB"/>
        </w:rPr>
      </w:pPr>
      <w:r w:rsidRPr="00C9180F">
        <w:rPr>
          <w:lang w:val="en-GB"/>
        </w:rPr>
        <w:t>Physical hazard is based on the chemical's inherent properties. Chemicals that could be explosive, shock-sensitive, oxidizers, or react severely with water or air are a few examples of physical risks.</w:t>
      </w:r>
      <w:r w:rsidR="00C9180F">
        <w:rPr>
          <w:lang w:val="en-GB"/>
        </w:rPr>
        <w:t xml:space="preserve"> </w:t>
      </w:r>
      <w:r w:rsidRPr="00C9180F">
        <w:rPr>
          <w:lang w:val="en-GB"/>
        </w:rPr>
        <w:t xml:space="preserve">These are then classified into various groups based on the level of danger, and to identify each category, unique hazard statements are assigned. </w:t>
      </w:r>
    </w:p>
    <w:p w14:paraId="00E8AE15" w14:textId="71A3D73C" w:rsidR="00F35C97" w:rsidRDefault="00F35C97" w:rsidP="00012294">
      <w:pPr>
        <w:spacing w:line="360" w:lineRule="auto"/>
        <w:jc w:val="both"/>
        <w:rPr>
          <w:sz w:val="24"/>
          <w:szCs w:val="24"/>
          <w:lang w:val="en-GB"/>
        </w:rPr>
      </w:pPr>
      <w:r>
        <w:rPr>
          <w:sz w:val="24"/>
          <w:szCs w:val="24"/>
          <w:lang w:val="en-GB"/>
        </w:rPr>
        <w:t>Examples of Environmental Disasters caused by improper management of chemicals include:</w:t>
      </w:r>
    </w:p>
    <w:p w14:paraId="4B0A71F8" w14:textId="77777777" w:rsidR="00F35C97" w:rsidRDefault="000A0EE1" w:rsidP="00012294">
      <w:pPr>
        <w:pStyle w:val="ListParagraph"/>
        <w:numPr>
          <w:ilvl w:val="0"/>
          <w:numId w:val="13"/>
        </w:numPr>
        <w:spacing w:line="360" w:lineRule="auto"/>
        <w:jc w:val="both"/>
        <w:rPr>
          <w:sz w:val="24"/>
          <w:szCs w:val="24"/>
          <w:lang w:val="en-GB"/>
        </w:rPr>
      </w:pPr>
      <w:r w:rsidRPr="00F35C97">
        <w:rPr>
          <w:sz w:val="24"/>
          <w:szCs w:val="24"/>
          <w:lang w:val="en-GB"/>
        </w:rPr>
        <w:t>January 28, 2021, a chicken plant accident occurred in Gainesville, Georgia, in the United States. A liquid nitrogen leak at a Foundation Food Group-owned poultry processing facility resulted in the asphyxiation deaths of six employees.</w:t>
      </w:r>
    </w:p>
    <w:p w14:paraId="712B6111" w14:textId="77777777" w:rsidR="00F35C97" w:rsidRDefault="000A0EE1" w:rsidP="00012294">
      <w:pPr>
        <w:pStyle w:val="ListParagraph"/>
        <w:numPr>
          <w:ilvl w:val="0"/>
          <w:numId w:val="13"/>
        </w:numPr>
        <w:spacing w:line="360" w:lineRule="auto"/>
        <w:jc w:val="both"/>
        <w:rPr>
          <w:sz w:val="24"/>
          <w:szCs w:val="24"/>
          <w:lang w:val="en-GB"/>
        </w:rPr>
      </w:pPr>
      <w:r w:rsidRPr="00F35C97">
        <w:rPr>
          <w:sz w:val="24"/>
          <w:szCs w:val="24"/>
          <w:lang w:val="en-GB"/>
        </w:rPr>
        <w:t>2020 explosion at the Dahej chemical plant on June 3. There were five fatalities and over fifty injuries.</w:t>
      </w:r>
    </w:p>
    <w:p w14:paraId="13E5B006" w14:textId="2837BF7D" w:rsidR="008826F4" w:rsidRDefault="000A0EE1" w:rsidP="00012294">
      <w:pPr>
        <w:pStyle w:val="ListParagraph"/>
        <w:numPr>
          <w:ilvl w:val="0"/>
          <w:numId w:val="13"/>
        </w:numPr>
        <w:spacing w:line="360" w:lineRule="auto"/>
        <w:jc w:val="both"/>
        <w:rPr>
          <w:sz w:val="24"/>
          <w:szCs w:val="24"/>
          <w:lang w:val="en-GB"/>
        </w:rPr>
      </w:pPr>
      <w:r w:rsidRPr="00F35C97">
        <w:rPr>
          <w:sz w:val="24"/>
          <w:szCs w:val="24"/>
          <w:lang w:val="en-GB"/>
        </w:rPr>
        <w:t>August 4, 2020: Explosions in Beirut; Much of the Port of Beirut was destroyed in a big explosion caused by a large stash of ammonium nitrate, and several structures all across the city were also affected, nearly 7,000 people were injured, and over 200 individuals were killed.</w:t>
      </w:r>
    </w:p>
    <w:p w14:paraId="0BE0CEDD" w14:textId="77777777" w:rsidR="008826F4" w:rsidRPr="00F35C97" w:rsidRDefault="000A0EE1" w:rsidP="00012294">
      <w:pPr>
        <w:pStyle w:val="ListParagraph"/>
        <w:numPr>
          <w:ilvl w:val="0"/>
          <w:numId w:val="13"/>
        </w:numPr>
        <w:spacing w:line="360" w:lineRule="auto"/>
        <w:rPr>
          <w:sz w:val="24"/>
          <w:szCs w:val="24"/>
          <w:lang w:val="en-GB"/>
        </w:rPr>
      </w:pPr>
      <w:r w:rsidRPr="00F35C97">
        <w:rPr>
          <w:sz w:val="24"/>
          <w:szCs w:val="24"/>
          <w:lang w:val="en-GB"/>
        </w:rPr>
        <w:t>6 January 2022: Surat gas leak: At least six people died and 22 people became sick following gas leak from a tanker in an industrial area in India.</w:t>
      </w:r>
    </w:p>
    <w:p w14:paraId="4A6CA4C3" w14:textId="77777777" w:rsidR="008826F4" w:rsidRPr="00F35C97" w:rsidRDefault="000A0EE1" w:rsidP="00012294">
      <w:pPr>
        <w:pStyle w:val="ListParagraph"/>
        <w:numPr>
          <w:ilvl w:val="0"/>
          <w:numId w:val="13"/>
        </w:numPr>
        <w:spacing w:line="360" w:lineRule="auto"/>
        <w:rPr>
          <w:sz w:val="24"/>
          <w:szCs w:val="24"/>
          <w:lang w:val="en-GB"/>
        </w:rPr>
      </w:pPr>
      <w:r w:rsidRPr="00F35C97">
        <w:rPr>
          <w:sz w:val="24"/>
          <w:szCs w:val="24"/>
          <w:lang w:val="en-GB"/>
        </w:rPr>
        <w:t>4 June 2022: 2022 Sitakunda fire. A fire and subsequent explosions at a container storage facility in Bangladesh's Chittagong District killed at least 33 people and injured more than 450 others.</w:t>
      </w:r>
    </w:p>
    <w:p w14:paraId="44F9BAAF" w14:textId="77777777" w:rsidR="008826F4" w:rsidRPr="00F35C97" w:rsidRDefault="000A0EE1" w:rsidP="00012294">
      <w:pPr>
        <w:pStyle w:val="ListParagraph"/>
        <w:numPr>
          <w:ilvl w:val="0"/>
          <w:numId w:val="13"/>
        </w:numPr>
        <w:spacing w:line="360" w:lineRule="auto"/>
        <w:rPr>
          <w:sz w:val="24"/>
          <w:szCs w:val="24"/>
          <w:lang w:val="en-GB"/>
        </w:rPr>
      </w:pPr>
      <w:r w:rsidRPr="00F35C97">
        <w:rPr>
          <w:sz w:val="24"/>
          <w:szCs w:val="24"/>
          <w:lang w:val="en-GB"/>
        </w:rPr>
        <w:t>27 June 2022: 2022 Aqaba toxic gas leak, at least 10 dead and more than 251 injured by ruptured tank containing 25 tons on chlorine in Port of Aqaba, Jordan</w:t>
      </w:r>
    </w:p>
    <w:p w14:paraId="164B1CA6" w14:textId="3EFF1337" w:rsidR="0095415A" w:rsidRDefault="0095415A" w:rsidP="00012294">
      <w:pPr>
        <w:spacing w:line="360" w:lineRule="auto"/>
        <w:jc w:val="both"/>
        <w:rPr>
          <w:b/>
          <w:sz w:val="24"/>
          <w:szCs w:val="24"/>
          <w:lang w:val="en-GB"/>
        </w:rPr>
      </w:pPr>
    </w:p>
    <w:p w14:paraId="5A90E831" w14:textId="77777777" w:rsidR="004802C0" w:rsidRDefault="004802C0" w:rsidP="00012294">
      <w:pPr>
        <w:spacing w:line="360" w:lineRule="auto"/>
        <w:jc w:val="both"/>
        <w:rPr>
          <w:b/>
          <w:sz w:val="24"/>
          <w:szCs w:val="24"/>
          <w:lang w:val="en-GB"/>
        </w:rPr>
      </w:pPr>
    </w:p>
    <w:p w14:paraId="1486FC73" w14:textId="1E28978F" w:rsidR="000A011A" w:rsidRDefault="000A011A" w:rsidP="00012294">
      <w:pPr>
        <w:spacing w:line="360" w:lineRule="auto"/>
        <w:jc w:val="both"/>
        <w:rPr>
          <w:b/>
          <w:sz w:val="24"/>
          <w:szCs w:val="24"/>
          <w:lang w:val="en-GB"/>
        </w:rPr>
      </w:pPr>
      <w:r>
        <w:rPr>
          <w:b/>
          <w:sz w:val="24"/>
          <w:szCs w:val="24"/>
          <w:lang w:val="en-GB"/>
        </w:rPr>
        <w:t xml:space="preserve">SOUND MANAGEMENT OF CHEMICALS </w:t>
      </w:r>
    </w:p>
    <w:p w14:paraId="0647A410" w14:textId="33C4809E" w:rsidR="008826F4" w:rsidRPr="002124B3" w:rsidRDefault="000A0EE1" w:rsidP="00012294">
      <w:pPr>
        <w:spacing w:line="360" w:lineRule="auto"/>
        <w:jc w:val="both"/>
        <w:rPr>
          <w:sz w:val="24"/>
          <w:szCs w:val="24"/>
          <w:lang w:val="en-GB"/>
        </w:rPr>
      </w:pPr>
      <w:r w:rsidRPr="002124B3">
        <w:rPr>
          <w:sz w:val="24"/>
          <w:szCs w:val="24"/>
          <w:lang w:val="en-GB"/>
        </w:rPr>
        <w:t>Sound Chemical management refers to a procedure that tracks chemical products from procurement to final disposal. It also entails taking all necessary precautions to guarantee that chemicals are handled in a way that protects human health and the environment from potential negative impacts of chemical use.</w:t>
      </w:r>
    </w:p>
    <w:p w14:paraId="5B3C05F3" w14:textId="05E936F7" w:rsidR="008826F4" w:rsidRPr="002124B3" w:rsidRDefault="000A0EE1" w:rsidP="00012294">
      <w:pPr>
        <w:spacing w:line="360" w:lineRule="auto"/>
        <w:jc w:val="both"/>
        <w:rPr>
          <w:sz w:val="24"/>
          <w:szCs w:val="24"/>
          <w:lang w:val="en-GB"/>
        </w:rPr>
      </w:pPr>
      <w:r w:rsidRPr="002124B3">
        <w:rPr>
          <w:sz w:val="24"/>
          <w:szCs w:val="24"/>
          <w:lang w:val="en-GB"/>
        </w:rPr>
        <w:t>It is no secret that chemicals influence many aspects of development, and they also affect drinking water, air, and food quality. In general, sound management is essential to the health of people, the environment, and ecosystems.</w:t>
      </w:r>
      <w:r w:rsidR="000A011A" w:rsidRPr="002124B3">
        <w:rPr>
          <w:sz w:val="24"/>
          <w:szCs w:val="24"/>
          <w:lang w:val="en-GB"/>
        </w:rPr>
        <w:t xml:space="preserve"> </w:t>
      </w:r>
      <w:r w:rsidRPr="002124B3">
        <w:rPr>
          <w:sz w:val="24"/>
          <w:szCs w:val="24"/>
          <w:lang w:val="en-GB"/>
        </w:rPr>
        <w:t>Sound chemical management attempts to prevent exposure to toxic and hazardous compounds as well as chemicals suspected of hav</w:t>
      </w:r>
      <w:r w:rsidR="000A011A" w:rsidRPr="002124B3">
        <w:rPr>
          <w:sz w:val="24"/>
          <w:szCs w:val="24"/>
          <w:lang w:val="en-GB"/>
        </w:rPr>
        <w:t xml:space="preserve">ing such features, and in cases </w:t>
      </w:r>
      <w:r w:rsidRPr="002124B3">
        <w:rPr>
          <w:sz w:val="24"/>
          <w:szCs w:val="24"/>
          <w:lang w:val="en-GB"/>
        </w:rPr>
        <w:t>where this is not possible, to reduce or minimize the possibility for such exposure.</w:t>
      </w:r>
    </w:p>
    <w:p w14:paraId="7C8EC726" w14:textId="567A3C31" w:rsidR="008826F4" w:rsidRPr="002124B3" w:rsidRDefault="000A0EE1" w:rsidP="00012294">
      <w:pPr>
        <w:spacing w:line="360" w:lineRule="auto"/>
        <w:jc w:val="both"/>
        <w:rPr>
          <w:sz w:val="24"/>
          <w:szCs w:val="24"/>
          <w:lang w:val="en-GB"/>
        </w:rPr>
      </w:pPr>
      <w:r w:rsidRPr="002124B3">
        <w:rPr>
          <w:sz w:val="24"/>
          <w:szCs w:val="24"/>
          <w:lang w:val="en-GB"/>
        </w:rPr>
        <w:t xml:space="preserve">Hazards that arise over the whole life cycle of the chemical, including during manufacture, storage, transport, use, and disposal, as well as risks from chemicals contained </w:t>
      </w:r>
      <w:r w:rsidR="0008360D">
        <w:rPr>
          <w:sz w:val="24"/>
          <w:szCs w:val="24"/>
          <w:lang w:val="en-GB"/>
        </w:rPr>
        <w:t>in products and other items can be</w:t>
      </w:r>
      <w:r w:rsidRPr="002124B3">
        <w:rPr>
          <w:sz w:val="24"/>
          <w:szCs w:val="24"/>
          <w:lang w:val="en-GB"/>
        </w:rPr>
        <w:t xml:space="preserve"> prevented, reduced, remedied, minimized, and eliminated.</w:t>
      </w:r>
      <w:r w:rsidR="000A011A" w:rsidRPr="002124B3">
        <w:rPr>
          <w:sz w:val="24"/>
          <w:szCs w:val="24"/>
          <w:lang w:val="en-GB"/>
        </w:rPr>
        <w:t xml:space="preserve"> </w:t>
      </w:r>
      <w:r w:rsidRPr="002124B3">
        <w:rPr>
          <w:sz w:val="24"/>
          <w:szCs w:val="24"/>
          <w:lang w:val="en-GB"/>
        </w:rPr>
        <w:t xml:space="preserve">It entails applying the best management practices to chemicals, which calls for enhanced methods and technology at every stage of the life cycle as well as strengthened governance. </w:t>
      </w:r>
    </w:p>
    <w:p w14:paraId="00A3C6D1" w14:textId="7C70B6FA" w:rsidR="000A011A" w:rsidRDefault="002124B3" w:rsidP="00012294">
      <w:pPr>
        <w:spacing w:line="360" w:lineRule="auto"/>
        <w:rPr>
          <w:b/>
          <w:sz w:val="24"/>
          <w:szCs w:val="24"/>
          <w:lang w:val="en-GB"/>
        </w:rPr>
      </w:pPr>
      <w:r>
        <w:rPr>
          <w:b/>
          <w:sz w:val="24"/>
          <w:szCs w:val="24"/>
          <w:lang w:val="en-GB"/>
        </w:rPr>
        <w:t>OBJECTIVES OF SOUND MANAGEMENT OF CHEMICALS</w:t>
      </w:r>
    </w:p>
    <w:p w14:paraId="0B289B52" w14:textId="351A9401" w:rsidR="002124B3" w:rsidRDefault="00B01AE4" w:rsidP="00012294">
      <w:pPr>
        <w:pStyle w:val="ListParagraph"/>
        <w:numPr>
          <w:ilvl w:val="0"/>
          <w:numId w:val="5"/>
        </w:numPr>
        <w:spacing w:line="360" w:lineRule="auto"/>
        <w:rPr>
          <w:sz w:val="24"/>
          <w:szCs w:val="24"/>
          <w:lang w:val="en-GB"/>
        </w:rPr>
      </w:pPr>
      <w:r w:rsidRPr="00B01AE4">
        <w:rPr>
          <w:sz w:val="24"/>
          <w:szCs w:val="24"/>
          <w:lang w:val="en-GB"/>
        </w:rPr>
        <w:t>To</w:t>
      </w:r>
      <w:r w:rsidR="002124B3" w:rsidRPr="00B01AE4">
        <w:rPr>
          <w:sz w:val="24"/>
          <w:szCs w:val="24"/>
          <w:lang w:val="en-GB"/>
        </w:rPr>
        <w:t xml:space="preserve"> implement a sound chemical management system that will ensure that chemicals are manufactured handled</w:t>
      </w:r>
      <w:r w:rsidR="0008360D">
        <w:rPr>
          <w:sz w:val="24"/>
          <w:szCs w:val="24"/>
          <w:lang w:val="en-GB"/>
        </w:rPr>
        <w:t>, stored and utilized</w:t>
      </w:r>
      <w:r w:rsidR="002124B3" w:rsidRPr="00B01AE4">
        <w:rPr>
          <w:sz w:val="24"/>
          <w:szCs w:val="24"/>
          <w:lang w:val="en-GB"/>
        </w:rPr>
        <w:t xml:space="preserve"> in a way that has the minimum possible harmful effects on the environment and human health.</w:t>
      </w:r>
    </w:p>
    <w:p w14:paraId="33F1C1AF" w14:textId="68205681" w:rsidR="00B01AE4" w:rsidRDefault="000E46D7" w:rsidP="00012294">
      <w:pPr>
        <w:pStyle w:val="ListParagraph"/>
        <w:numPr>
          <w:ilvl w:val="0"/>
          <w:numId w:val="5"/>
        </w:numPr>
        <w:spacing w:line="360" w:lineRule="auto"/>
        <w:rPr>
          <w:sz w:val="24"/>
          <w:szCs w:val="24"/>
          <w:lang w:val="en-GB"/>
        </w:rPr>
      </w:pPr>
      <w:r w:rsidRPr="000E46D7">
        <w:rPr>
          <w:sz w:val="24"/>
          <w:szCs w:val="24"/>
          <w:lang w:val="en-GB"/>
        </w:rPr>
        <w:t>Raise the importance that companies have to put on chemical management</w:t>
      </w:r>
    </w:p>
    <w:p w14:paraId="3BA3819C" w14:textId="62AFBD74" w:rsidR="00D11140" w:rsidRDefault="00D11140" w:rsidP="00012294">
      <w:pPr>
        <w:spacing w:line="360" w:lineRule="auto"/>
        <w:rPr>
          <w:lang w:val="en-GB"/>
        </w:rPr>
      </w:pPr>
    </w:p>
    <w:p w14:paraId="37379003" w14:textId="77777777" w:rsidR="00DE1D65" w:rsidRDefault="00DE1D65" w:rsidP="00012294">
      <w:pPr>
        <w:spacing w:line="360" w:lineRule="auto"/>
        <w:rPr>
          <w:b/>
          <w:sz w:val="24"/>
          <w:szCs w:val="24"/>
          <w:lang w:val="en-GB"/>
        </w:rPr>
      </w:pPr>
      <w:r>
        <w:rPr>
          <w:b/>
          <w:sz w:val="24"/>
          <w:szCs w:val="24"/>
          <w:lang w:val="en-GB"/>
        </w:rPr>
        <w:t>NEED FOR SOUND CHEMICAL MANAGEMENT</w:t>
      </w:r>
    </w:p>
    <w:p w14:paraId="4F9DFD23" w14:textId="1E8EE60D" w:rsidR="008826F4" w:rsidRPr="00DE1D65" w:rsidRDefault="000A0EE1" w:rsidP="00012294">
      <w:pPr>
        <w:spacing w:line="360" w:lineRule="auto"/>
        <w:jc w:val="both"/>
        <w:rPr>
          <w:sz w:val="24"/>
          <w:szCs w:val="24"/>
          <w:lang w:val="en-GB"/>
        </w:rPr>
      </w:pPr>
      <w:r w:rsidRPr="00DE1D65">
        <w:rPr>
          <w:sz w:val="24"/>
          <w:szCs w:val="24"/>
          <w:lang w:val="en-GB"/>
        </w:rPr>
        <w:t xml:space="preserve">Chemical management is not </w:t>
      </w:r>
      <w:r w:rsidR="00666CD2">
        <w:rPr>
          <w:sz w:val="24"/>
          <w:szCs w:val="24"/>
          <w:lang w:val="en-GB"/>
        </w:rPr>
        <w:t>only a requirement that</w:t>
      </w:r>
      <w:r w:rsidRPr="00DE1D65">
        <w:rPr>
          <w:sz w:val="24"/>
          <w:szCs w:val="24"/>
          <w:lang w:val="en-GB"/>
        </w:rPr>
        <w:t xml:space="preserve"> must</w:t>
      </w:r>
      <w:r w:rsidR="00666CD2">
        <w:rPr>
          <w:sz w:val="24"/>
          <w:szCs w:val="24"/>
          <w:lang w:val="en-GB"/>
        </w:rPr>
        <w:t xml:space="preserve"> be</w:t>
      </w:r>
      <w:r w:rsidRPr="00DE1D65">
        <w:rPr>
          <w:sz w:val="24"/>
          <w:szCs w:val="24"/>
          <w:lang w:val="en-GB"/>
        </w:rPr>
        <w:t xml:space="preserve"> adhere</w:t>
      </w:r>
      <w:r w:rsidR="00666CD2">
        <w:rPr>
          <w:sz w:val="24"/>
          <w:szCs w:val="24"/>
          <w:lang w:val="en-GB"/>
        </w:rPr>
        <w:t>d</w:t>
      </w:r>
      <w:r w:rsidRPr="00DE1D65">
        <w:rPr>
          <w:sz w:val="24"/>
          <w:szCs w:val="24"/>
          <w:lang w:val="en-GB"/>
        </w:rPr>
        <w:t xml:space="preserve"> to because of pressure from regulatory authorities, worry about hefty fines, and concern for brand reputation. It is significant because it is our responsibility to safeguard our planet's resources from both short-</w:t>
      </w:r>
      <w:r w:rsidRPr="00DE1D65">
        <w:rPr>
          <w:sz w:val="24"/>
          <w:szCs w:val="24"/>
          <w:lang w:val="en-GB"/>
        </w:rPr>
        <w:lastRenderedPageBreak/>
        <w:t>term and long-term adverse chemical consequences. The chemical management is important</w:t>
      </w:r>
      <w:r w:rsidR="00666CD2">
        <w:rPr>
          <w:sz w:val="24"/>
          <w:szCs w:val="24"/>
          <w:lang w:val="en-GB"/>
        </w:rPr>
        <w:t xml:space="preserve"> for</w:t>
      </w:r>
      <w:r w:rsidR="00A718C2">
        <w:rPr>
          <w:sz w:val="24"/>
          <w:szCs w:val="24"/>
          <w:lang w:val="en-GB"/>
        </w:rPr>
        <w:t>:</w:t>
      </w:r>
    </w:p>
    <w:p w14:paraId="7B050BD1" w14:textId="201216AB" w:rsidR="008826F4" w:rsidRPr="0008399A" w:rsidRDefault="0008399A" w:rsidP="00012294">
      <w:pPr>
        <w:numPr>
          <w:ilvl w:val="0"/>
          <w:numId w:val="16"/>
        </w:numPr>
        <w:spacing w:line="360" w:lineRule="auto"/>
        <w:jc w:val="both"/>
        <w:rPr>
          <w:sz w:val="24"/>
          <w:szCs w:val="24"/>
          <w:lang w:val="en-GB"/>
        </w:rPr>
      </w:pPr>
      <w:r>
        <w:rPr>
          <w:sz w:val="24"/>
          <w:szCs w:val="24"/>
          <w:lang w:val="en-GB"/>
        </w:rPr>
        <w:t xml:space="preserve">Regulatory compliance: </w:t>
      </w:r>
      <w:r w:rsidR="000A0EE1" w:rsidRPr="0008399A">
        <w:rPr>
          <w:sz w:val="24"/>
          <w:szCs w:val="24"/>
          <w:lang w:val="en-GB"/>
        </w:rPr>
        <w:t>It's critical to manage and control hazards linked with chemicals, regardless of how risky or safe they are to use. Organizations that deal with the use, storage, and disposal of chemicals must ensure regulatory compliance. Examp</w:t>
      </w:r>
      <w:r w:rsidR="00154EB0">
        <w:rPr>
          <w:sz w:val="24"/>
          <w:szCs w:val="24"/>
          <w:lang w:val="en-GB"/>
        </w:rPr>
        <w:t xml:space="preserve">le of such regulations include </w:t>
      </w:r>
      <w:r w:rsidR="000A0EE1" w:rsidRPr="0008399A">
        <w:rPr>
          <w:sz w:val="24"/>
          <w:szCs w:val="24"/>
          <w:lang w:val="en-GB"/>
        </w:rPr>
        <w:t>Montreal Protocol, Rotterdam Convection, Chemical Convection 1990, SAICM, Stockholm Convention, etc.</w:t>
      </w:r>
    </w:p>
    <w:p w14:paraId="0BA3448B" w14:textId="5528E0BD" w:rsidR="008826F4" w:rsidRPr="0008399A" w:rsidRDefault="0008399A" w:rsidP="00012294">
      <w:pPr>
        <w:numPr>
          <w:ilvl w:val="0"/>
          <w:numId w:val="16"/>
        </w:numPr>
        <w:spacing w:line="360" w:lineRule="auto"/>
        <w:rPr>
          <w:sz w:val="24"/>
          <w:szCs w:val="24"/>
          <w:lang w:val="en-GB"/>
        </w:rPr>
      </w:pPr>
      <w:r>
        <w:rPr>
          <w:sz w:val="24"/>
          <w:szCs w:val="24"/>
          <w:lang w:val="en-GB"/>
        </w:rPr>
        <w:t xml:space="preserve">Improved </w:t>
      </w:r>
      <w:r w:rsidR="000A0EE1" w:rsidRPr="00DE1D65">
        <w:rPr>
          <w:sz w:val="24"/>
          <w:szCs w:val="24"/>
          <w:lang w:val="en-GB"/>
        </w:rPr>
        <w:t>Health and Safety</w:t>
      </w:r>
      <w:r>
        <w:rPr>
          <w:sz w:val="24"/>
          <w:szCs w:val="24"/>
          <w:lang w:val="en-GB"/>
        </w:rPr>
        <w:t xml:space="preserve">: </w:t>
      </w:r>
      <w:r w:rsidR="000A0EE1" w:rsidRPr="0008399A">
        <w:rPr>
          <w:sz w:val="24"/>
          <w:szCs w:val="24"/>
          <w:lang w:val="en-GB"/>
        </w:rPr>
        <w:t>Chemical misuse has a serious negative influence on workers' health. The severity is increased and there is a risk of fire or explosions as well. Effective chemical management promotes responsible chemical use and reduces occurrences and accidents related to chemical handling.</w:t>
      </w:r>
    </w:p>
    <w:p w14:paraId="11894677" w14:textId="6A1E11D3" w:rsidR="008826F4" w:rsidRPr="0008399A" w:rsidRDefault="000A0EE1" w:rsidP="00012294">
      <w:pPr>
        <w:numPr>
          <w:ilvl w:val="0"/>
          <w:numId w:val="16"/>
        </w:numPr>
        <w:spacing w:line="360" w:lineRule="auto"/>
        <w:rPr>
          <w:sz w:val="24"/>
          <w:szCs w:val="24"/>
          <w:lang w:val="en-GB"/>
        </w:rPr>
      </w:pPr>
      <w:r w:rsidRPr="00DE1D65">
        <w:rPr>
          <w:sz w:val="24"/>
          <w:szCs w:val="24"/>
          <w:lang w:val="en-GB"/>
        </w:rPr>
        <w:t>Reduced environmental impact</w:t>
      </w:r>
      <w:r w:rsidR="0008399A">
        <w:rPr>
          <w:sz w:val="24"/>
          <w:szCs w:val="24"/>
          <w:lang w:val="en-GB"/>
        </w:rPr>
        <w:t xml:space="preserve">: </w:t>
      </w:r>
      <w:r w:rsidRPr="0008399A">
        <w:rPr>
          <w:sz w:val="24"/>
          <w:szCs w:val="24"/>
          <w:lang w:val="en-GB"/>
        </w:rPr>
        <w:t xml:space="preserve">Chemical management places a strong emphasis on identifying the environmental risks linked to the chemical and assures correct handling and disposal, hence reducing its influence on the environment. </w:t>
      </w:r>
    </w:p>
    <w:p w14:paraId="667EAFD0" w14:textId="79A9F20A" w:rsidR="008826F4" w:rsidRPr="00F71987" w:rsidRDefault="00F71987" w:rsidP="00012294">
      <w:pPr>
        <w:numPr>
          <w:ilvl w:val="0"/>
          <w:numId w:val="16"/>
        </w:numPr>
        <w:spacing w:line="360" w:lineRule="auto"/>
        <w:rPr>
          <w:sz w:val="24"/>
          <w:szCs w:val="24"/>
          <w:lang w:val="en-GB"/>
        </w:rPr>
      </w:pPr>
      <w:r>
        <w:rPr>
          <w:sz w:val="24"/>
          <w:szCs w:val="24"/>
          <w:lang w:val="en-GB"/>
        </w:rPr>
        <w:t xml:space="preserve">Improved Brand reputation: </w:t>
      </w:r>
      <w:r w:rsidR="000A0EE1" w:rsidRPr="00F71987">
        <w:rPr>
          <w:sz w:val="24"/>
          <w:szCs w:val="24"/>
          <w:lang w:val="en-GB"/>
        </w:rPr>
        <w:t>Consumers are becoming more aware of the effects that products have on the environment and their health today.</w:t>
      </w:r>
      <w:r w:rsidR="002858C6">
        <w:rPr>
          <w:sz w:val="24"/>
          <w:szCs w:val="24"/>
          <w:lang w:val="en-GB"/>
        </w:rPr>
        <w:t xml:space="preserve"> </w:t>
      </w:r>
      <w:r w:rsidR="000A0EE1" w:rsidRPr="00F71987">
        <w:rPr>
          <w:sz w:val="24"/>
          <w:szCs w:val="24"/>
          <w:lang w:val="en-GB"/>
        </w:rPr>
        <w:t>Utilizing safer ingredients in a product gives an advantage over rival producers and boosts the reputation and image of the business.</w:t>
      </w:r>
    </w:p>
    <w:p w14:paraId="45321169" w14:textId="0268BEA1" w:rsidR="009736C4" w:rsidRDefault="001A4A76" w:rsidP="00012294">
      <w:pPr>
        <w:spacing w:line="360" w:lineRule="auto"/>
        <w:rPr>
          <w:b/>
          <w:sz w:val="24"/>
          <w:szCs w:val="24"/>
          <w:lang w:val="en-GB"/>
        </w:rPr>
      </w:pPr>
      <w:r>
        <w:rPr>
          <w:b/>
          <w:sz w:val="24"/>
          <w:szCs w:val="24"/>
          <w:lang w:val="en-GB"/>
        </w:rPr>
        <w:t xml:space="preserve">THE BARRIER OF CHEMICAL MANAGEMENT </w:t>
      </w:r>
    </w:p>
    <w:p w14:paraId="35A5D71B" w14:textId="77777777" w:rsidR="008826F4" w:rsidRPr="001A4A76" w:rsidRDefault="000A0EE1" w:rsidP="00012294">
      <w:pPr>
        <w:spacing w:line="360" w:lineRule="auto"/>
        <w:rPr>
          <w:sz w:val="24"/>
          <w:szCs w:val="24"/>
          <w:lang w:val="en-GB"/>
        </w:rPr>
      </w:pPr>
      <w:r w:rsidRPr="001A4A76">
        <w:rPr>
          <w:sz w:val="24"/>
          <w:szCs w:val="24"/>
          <w:lang w:val="en-GB"/>
        </w:rPr>
        <w:t>In terms of chemical management, a company may have the following difficulties:</w:t>
      </w:r>
    </w:p>
    <w:p w14:paraId="3639FB54" w14:textId="77777777" w:rsidR="008826F4" w:rsidRPr="001A4A76" w:rsidRDefault="000A0EE1" w:rsidP="00012294">
      <w:pPr>
        <w:numPr>
          <w:ilvl w:val="0"/>
          <w:numId w:val="22"/>
        </w:numPr>
        <w:spacing w:line="360" w:lineRule="auto"/>
        <w:rPr>
          <w:sz w:val="24"/>
          <w:szCs w:val="24"/>
          <w:lang w:val="en-GB"/>
        </w:rPr>
      </w:pPr>
      <w:r w:rsidRPr="001A4A76">
        <w:rPr>
          <w:sz w:val="24"/>
          <w:szCs w:val="24"/>
          <w:lang w:val="en-GB"/>
        </w:rPr>
        <w:t>Profound efforts to manage change in the understanding and application of regulatory compliance</w:t>
      </w:r>
    </w:p>
    <w:p w14:paraId="696B9B28" w14:textId="77777777" w:rsidR="008826F4" w:rsidRPr="001A4A76" w:rsidRDefault="000A0EE1" w:rsidP="00012294">
      <w:pPr>
        <w:numPr>
          <w:ilvl w:val="0"/>
          <w:numId w:val="22"/>
        </w:numPr>
        <w:spacing w:line="360" w:lineRule="auto"/>
        <w:rPr>
          <w:sz w:val="24"/>
          <w:szCs w:val="24"/>
          <w:lang w:val="en-GB"/>
        </w:rPr>
      </w:pPr>
      <w:r w:rsidRPr="001A4A76">
        <w:rPr>
          <w:sz w:val="24"/>
          <w:szCs w:val="24"/>
          <w:lang w:val="en-GB"/>
        </w:rPr>
        <w:t>A lack of qualified personnel to undertake chemical evaluations.</w:t>
      </w:r>
    </w:p>
    <w:p w14:paraId="602C3EF9" w14:textId="77777777" w:rsidR="008826F4" w:rsidRPr="001A4A76" w:rsidRDefault="000A0EE1" w:rsidP="00012294">
      <w:pPr>
        <w:numPr>
          <w:ilvl w:val="0"/>
          <w:numId w:val="22"/>
        </w:numPr>
        <w:spacing w:line="360" w:lineRule="auto"/>
        <w:rPr>
          <w:sz w:val="24"/>
          <w:szCs w:val="24"/>
          <w:lang w:val="en-GB"/>
        </w:rPr>
      </w:pPr>
      <w:r w:rsidRPr="001A4A76">
        <w:rPr>
          <w:sz w:val="24"/>
          <w:szCs w:val="24"/>
          <w:lang w:val="en-GB"/>
        </w:rPr>
        <w:t>Difficulty in handling a large number of chemical data, processes, and measures using IT systems.</w:t>
      </w:r>
    </w:p>
    <w:p w14:paraId="1C78B073" w14:textId="0FA52605" w:rsidR="008826F4" w:rsidRDefault="000A0EE1" w:rsidP="00012294">
      <w:pPr>
        <w:numPr>
          <w:ilvl w:val="0"/>
          <w:numId w:val="22"/>
        </w:numPr>
        <w:spacing w:line="360" w:lineRule="auto"/>
        <w:rPr>
          <w:sz w:val="24"/>
          <w:szCs w:val="24"/>
          <w:lang w:val="en-GB"/>
        </w:rPr>
      </w:pPr>
      <w:r w:rsidRPr="001A4A76">
        <w:rPr>
          <w:sz w:val="24"/>
          <w:szCs w:val="24"/>
          <w:lang w:val="en-GB"/>
        </w:rPr>
        <w:t>Lack of validation tools/processes for monitoring changes in geograp</w:t>
      </w:r>
      <w:r w:rsidR="009B5A48">
        <w:rPr>
          <w:sz w:val="24"/>
          <w:szCs w:val="24"/>
          <w:lang w:val="en-GB"/>
        </w:rPr>
        <w:t>hy/regional compliance criteria.</w:t>
      </w:r>
    </w:p>
    <w:p w14:paraId="7AA51B7F" w14:textId="77777777" w:rsidR="008826F4" w:rsidRPr="005E0788" w:rsidRDefault="000A0EE1" w:rsidP="00012294">
      <w:pPr>
        <w:numPr>
          <w:ilvl w:val="0"/>
          <w:numId w:val="22"/>
        </w:numPr>
        <w:spacing w:line="360" w:lineRule="auto"/>
        <w:rPr>
          <w:sz w:val="24"/>
          <w:szCs w:val="24"/>
          <w:lang w:val="en-GB"/>
        </w:rPr>
      </w:pPr>
      <w:r w:rsidRPr="005E0788">
        <w:rPr>
          <w:sz w:val="24"/>
          <w:szCs w:val="24"/>
          <w:lang w:val="en-GB"/>
        </w:rPr>
        <w:lastRenderedPageBreak/>
        <w:t>Lack of a centralized information system on the usage, properties, and dangers of chemicals in the workplace.</w:t>
      </w:r>
    </w:p>
    <w:p w14:paraId="2B1CDE62" w14:textId="77777777" w:rsidR="008826F4" w:rsidRPr="005E0788" w:rsidRDefault="000A0EE1" w:rsidP="00012294">
      <w:pPr>
        <w:numPr>
          <w:ilvl w:val="0"/>
          <w:numId w:val="22"/>
        </w:numPr>
        <w:spacing w:line="360" w:lineRule="auto"/>
        <w:rPr>
          <w:sz w:val="24"/>
          <w:szCs w:val="24"/>
          <w:lang w:val="en-GB"/>
        </w:rPr>
      </w:pPr>
      <w:r w:rsidRPr="005E0788">
        <w:rPr>
          <w:sz w:val="24"/>
          <w:szCs w:val="24"/>
          <w:lang w:val="en-GB"/>
        </w:rPr>
        <w:t>Time-consuming, non-auditable chemical data collection procedures.</w:t>
      </w:r>
    </w:p>
    <w:p w14:paraId="0D8C2A33" w14:textId="77777777" w:rsidR="008826F4" w:rsidRPr="005E0788" w:rsidRDefault="000A0EE1" w:rsidP="00012294">
      <w:pPr>
        <w:numPr>
          <w:ilvl w:val="0"/>
          <w:numId w:val="22"/>
        </w:numPr>
        <w:spacing w:line="360" w:lineRule="auto"/>
        <w:rPr>
          <w:sz w:val="24"/>
          <w:szCs w:val="24"/>
          <w:lang w:val="en-GB"/>
        </w:rPr>
      </w:pPr>
      <w:r w:rsidRPr="005E0788">
        <w:rPr>
          <w:sz w:val="24"/>
          <w:szCs w:val="24"/>
          <w:lang w:val="en-GB"/>
        </w:rPr>
        <w:t>An inconsistent document management system that makes it impossible to track the most recent SDS, SOP, etc. versions.</w:t>
      </w:r>
    </w:p>
    <w:p w14:paraId="553B9CC6" w14:textId="54434B81" w:rsidR="008826F4" w:rsidRPr="005E0788" w:rsidRDefault="00A718C2" w:rsidP="00012294">
      <w:pPr>
        <w:numPr>
          <w:ilvl w:val="0"/>
          <w:numId w:val="22"/>
        </w:numPr>
        <w:spacing w:line="360" w:lineRule="auto"/>
        <w:rPr>
          <w:sz w:val="24"/>
          <w:szCs w:val="24"/>
          <w:lang w:val="en-GB"/>
        </w:rPr>
      </w:pPr>
      <w:r>
        <w:rPr>
          <w:sz w:val="24"/>
          <w:szCs w:val="24"/>
          <w:lang w:val="en-GB"/>
        </w:rPr>
        <w:t xml:space="preserve"> </w:t>
      </w:r>
      <w:r w:rsidR="000A0EE1" w:rsidRPr="005E0788">
        <w:rPr>
          <w:sz w:val="24"/>
          <w:szCs w:val="24"/>
          <w:lang w:val="en-GB"/>
        </w:rPr>
        <w:t xml:space="preserve">A lack of funding and a lack of interest on the part of senior management in chemical management </w:t>
      </w:r>
    </w:p>
    <w:p w14:paraId="4DB04BA2" w14:textId="22034D85" w:rsidR="005E0788" w:rsidRDefault="00BD132F" w:rsidP="00012294">
      <w:pPr>
        <w:spacing w:line="360" w:lineRule="auto"/>
        <w:rPr>
          <w:b/>
          <w:sz w:val="24"/>
          <w:szCs w:val="24"/>
          <w:lang w:val="en-GB"/>
        </w:rPr>
      </w:pPr>
      <w:r w:rsidRPr="00BD132F">
        <w:rPr>
          <w:b/>
          <w:sz w:val="24"/>
          <w:szCs w:val="24"/>
          <w:lang w:val="en-GB"/>
        </w:rPr>
        <w:t xml:space="preserve">COMPONENT OF AN EFFECTIVE CHEMICAL MANAGEMENT </w:t>
      </w:r>
    </w:p>
    <w:p w14:paraId="0A864B7E" w14:textId="02AA89FD" w:rsidR="008826F4" w:rsidRDefault="000A0EE1" w:rsidP="00012294">
      <w:pPr>
        <w:spacing w:line="360" w:lineRule="auto"/>
        <w:jc w:val="both"/>
        <w:rPr>
          <w:sz w:val="24"/>
          <w:szCs w:val="24"/>
          <w:lang w:val="en-GB"/>
        </w:rPr>
      </w:pPr>
      <w:r w:rsidRPr="00BD132F">
        <w:rPr>
          <w:sz w:val="24"/>
          <w:szCs w:val="24"/>
          <w:lang w:val="en-GB"/>
        </w:rPr>
        <w:t>Any chemical management system that aims to achieve highly competent chemical management at the workplace and to ensure that various risks are carefully evaluated and appropriately</w:t>
      </w:r>
      <w:r w:rsidR="00AC7AF9">
        <w:rPr>
          <w:sz w:val="24"/>
          <w:szCs w:val="24"/>
          <w:lang w:val="en-GB"/>
        </w:rPr>
        <w:t xml:space="preserve"> controlled with the goal of </w:t>
      </w:r>
      <w:r w:rsidRPr="00BD132F">
        <w:rPr>
          <w:sz w:val="24"/>
          <w:szCs w:val="24"/>
          <w:lang w:val="en-GB"/>
        </w:rPr>
        <w:t xml:space="preserve">zero release of harmful chemicals throughout the product's life cycle should include the following essential components. </w:t>
      </w:r>
    </w:p>
    <w:p w14:paraId="12EED878" w14:textId="7661AE78" w:rsidR="004C4813" w:rsidRDefault="004C4813" w:rsidP="00012294">
      <w:pPr>
        <w:spacing w:line="360" w:lineRule="auto"/>
        <w:rPr>
          <w:sz w:val="24"/>
          <w:szCs w:val="24"/>
          <w:lang w:val="en-GB"/>
        </w:rPr>
      </w:pPr>
    </w:p>
    <w:tbl>
      <w:tblPr>
        <w:tblStyle w:val="TableGrid"/>
        <w:tblpPr w:leftFromText="180" w:rightFromText="180" w:horzAnchor="margin" w:tblpXSpec="center" w:tblpY="-396"/>
        <w:tblW w:w="10752" w:type="dxa"/>
        <w:tblLook w:val="04A0" w:firstRow="1" w:lastRow="0" w:firstColumn="1" w:lastColumn="0" w:noHBand="0" w:noVBand="1"/>
      </w:tblPr>
      <w:tblGrid>
        <w:gridCol w:w="591"/>
        <w:gridCol w:w="4508"/>
        <w:gridCol w:w="5653"/>
      </w:tblGrid>
      <w:tr w:rsidR="001E5525" w:rsidRPr="001E5525" w14:paraId="07519722" w14:textId="77777777" w:rsidTr="004A4941">
        <w:tc>
          <w:tcPr>
            <w:tcW w:w="591" w:type="dxa"/>
          </w:tcPr>
          <w:p w14:paraId="65CE26DA" w14:textId="1727D0BE" w:rsidR="004C4813" w:rsidRPr="001E5525" w:rsidRDefault="004C4813" w:rsidP="00012294">
            <w:pPr>
              <w:spacing w:line="360" w:lineRule="auto"/>
              <w:jc w:val="both"/>
              <w:rPr>
                <w:b/>
                <w:sz w:val="24"/>
                <w:szCs w:val="24"/>
                <w:lang w:val="en-GB"/>
              </w:rPr>
            </w:pPr>
            <w:r w:rsidRPr="001E5525">
              <w:rPr>
                <w:b/>
                <w:sz w:val="24"/>
                <w:szCs w:val="24"/>
                <w:lang w:val="en-GB"/>
              </w:rPr>
              <w:lastRenderedPageBreak/>
              <w:t>S/N</w:t>
            </w:r>
          </w:p>
        </w:tc>
        <w:tc>
          <w:tcPr>
            <w:tcW w:w="4508" w:type="dxa"/>
          </w:tcPr>
          <w:p w14:paraId="30B55655" w14:textId="125381D6" w:rsidR="004C4813" w:rsidRPr="001E5525" w:rsidRDefault="004C4813" w:rsidP="00012294">
            <w:pPr>
              <w:spacing w:line="360" w:lineRule="auto"/>
              <w:jc w:val="both"/>
              <w:rPr>
                <w:b/>
                <w:sz w:val="24"/>
                <w:szCs w:val="24"/>
                <w:lang w:val="en-GB"/>
              </w:rPr>
            </w:pPr>
            <w:r w:rsidRPr="001E5525">
              <w:rPr>
                <w:b/>
                <w:sz w:val="24"/>
                <w:szCs w:val="24"/>
                <w:lang w:val="en-GB"/>
              </w:rPr>
              <w:t>CMS COMPONENT</w:t>
            </w:r>
          </w:p>
        </w:tc>
        <w:tc>
          <w:tcPr>
            <w:tcW w:w="5653" w:type="dxa"/>
          </w:tcPr>
          <w:p w14:paraId="37BDCC40" w14:textId="2C0E7547" w:rsidR="004C4813" w:rsidRPr="001E5525" w:rsidRDefault="004C4813" w:rsidP="00012294">
            <w:pPr>
              <w:spacing w:line="360" w:lineRule="auto"/>
              <w:jc w:val="both"/>
              <w:rPr>
                <w:b/>
                <w:sz w:val="24"/>
                <w:szCs w:val="24"/>
                <w:lang w:val="en-GB"/>
              </w:rPr>
            </w:pPr>
            <w:r w:rsidRPr="001E5525">
              <w:rPr>
                <w:b/>
                <w:sz w:val="24"/>
                <w:szCs w:val="24"/>
                <w:lang w:val="en-GB"/>
              </w:rPr>
              <w:t xml:space="preserve">REQUIREMENT </w:t>
            </w:r>
          </w:p>
        </w:tc>
      </w:tr>
      <w:tr w:rsidR="001E5525" w14:paraId="383D7AEC" w14:textId="77777777" w:rsidTr="004A4941">
        <w:tc>
          <w:tcPr>
            <w:tcW w:w="591" w:type="dxa"/>
          </w:tcPr>
          <w:p w14:paraId="601FABB2" w14:textId="22B3BA1A" w:rsidR="004C4813" w:rsidRDefault="001E5525" w:rsidP="00012294">
            <w:pPr>
              <w:spacing w:line="360" w:lineRule="auto"/>
              <w:jc w:val="both"/>
              <w:rPr>
                <w:sz w:val="24"/>
                <w:szCs w:val="24"/>
                <w:lang w:val="en-GB"/>
              </w:rPr>
            </w:pPr>
            <w:r>
              <w:rPr>
                <w:sz w:val="24"/>
                <w:szCs w:val="24"/>
                <w:lang w:val="en-GB"/>
              </w:rPr>
              <w:t>1</w:t>
            </w:r>
          </w:p>
        </w:tc>
        <w:tc>
          <w:tcPr>
            <w:tcW w:w="4508" w:type="dxa"/>
          </w:tcPr>
          <w:p w14:paraId="3A0ABC48" w14:textId="0017021E" w:rsidR="004C4813" w:rsidRDefault="001E5525" w:rsidP="00012294">
            <w:pPr>
              <w:spacing w:line="360" w:lineRule="auto"/>
              <w:jc w:val="both"/>
              <w:rPr>
                <w:sz w:val="24"/>
                <w:szCs w:val="24"/>
                <w:lang w:val="en-GB"/>
              </w:rPr>
            </w:pPr>
            <w:r>
              <w:rPr>
                <w:sz w:val="24"/>
                <w:szCs w:val="24"/>
                <w:lang w:val="en-GB"/>
              </w:rPr>
              <w:t>Chemical Management Plan</w:t>
            </w:r>
          </w:p>
        </w:tc>
        <w:tc>
          <w:tcPr>
            <w:tcW w:w="5653" w:type="dxa"/>
          </w:tcPr>
          <w:p w14:paraId="00819423" w14:textId="77777777" w:rsidR="004C4813" w:rsidRDefault="001E5525" w:rsidP="00012294">
            <w:pPr>
              <w:pStyle w:val="ListParagraph"/>
              <w:numPr>
                <w:ilvl w:val="0"/>
                <w:numId w:val="28"/>
              </w:numPr>
              <w:spacing w:line="360" w:lineRule="auto"/>
              <w:jc w:val="both"/>
              <w:rPr>
                <w:sz w:val="24"/>
                <w:szCs w:val="24"/>
                <w:lang w:val="en-GB"/>
              </w:rPr>
            </w:pPr>
            <w:r>
              <w:rPr>
                <w:sz w:val="24"/>
                <w:szCs w:val="24"/>
                <w:lang w:val="en-GB"/>
              </w:rPr>
              <w:t xml:space="preserve">Higher Management vision and approach towards chemical management </w:t>
            </w:r>
          </w:p>
          <w:p w14:paraId="48E5F038" w14:textId="25354930" w:rsidR="001E5525" w:rsidRPr="001E5525" w:rsidRDefault="001E5525" w:rsidP="00012294">
            <w:pPr>
              <w:pStyle w:val="ListParagraph"/>
              <w:numPr>
                <w:ilvl w:val="0"/>
                <w:numId w:val="28"/>
              </w:numPr>
              <w:spacing w:line="360" w:lineRule="auto"/>
              <w:jc w:val="both"/>
              <w:rPr>
                <w:sz w:val="24"/>
                <w:szCs w:val="24"/>
                <w:lang w:val="en-GB"/>
              </w:rPr>
            </w:pPr>
            <w:r>
              <w:rPr>
                <w:sz w:val="24"/>
                <w:szCs w:val="24"/>
                <w:lang w:val="en-GB"/>
              </w:rPr>
              <w:t xml:space="preserve">Policy for monitoring and controlling use of restricted hazardous chemicals at workplace </w:t>
            </w:r>
          </w:p>
        </w:tc>
      </w:tr>
      <w:tr w:rsidR="001E5525" w14:paraId="6DFF30CC" w14:textId="77777777" w:rsidTr="004A4941">
        <w:tc>
          <w:tcPr>
            <w:tcW w:w="591" w:type="dxa"/>
          </w:tcPr>
          <w:p w14:paraId="29A17CC3" w14:textId="48DECC55" w:rsidR="004C4813" w:rsidRDefault="001E5525" w:rsidP="00012294">
            <w:pPr>
              <w:spacing w:line="360" w:lineRule="auto"/>
              <w:jc w:val="both"/>
              <w:rPr>
                <w:sz w:val="24"/>
                <w:szCs w:val="24"/>
                <w:lang w:val="en-GB"/>
              </w:rPr>
            </w:pPr>
            <w:r>
              <w:rPr>
                <w:sz w:val="24"/>
                <w:szCs w:val="24"/>
                <w:lang w:val="en-GB"/>
              </w:rPr>
              <w:t>2</w:t>
            </w:r>
          </w:p>
        </w:tc>
        <w:tc>
          <w:tcPr>
            <w:tcW w:w="4508" w:type="dxa"/>
          </w:tcPr>
          <w:p w14:paraId="333C1431" w14:textId="0E6733CA" w:rsidR="004C4813" w:rsidRDefault="001E5525" w:rsidP="00012294">
            <w:pPr>
              <w:spacing w:line="360" w:lineRule="auto"/>
              <w:jc w:val="both"/>
              <w:rPr>
                <w:sz w:val="24"/>
                <w:szCs w:val="24"/>
                <w:lang w:val="en-GB"/>
              </w:rPr>
            </w:pPr>
            <w:r>
              <w:rPr>
                <w:sz w:val="24"/>
                <w:szCs w:val="24"/>
                <w:lang w:val="en-GB"/>
              </w:rPr>
              <w:t>Organization Structure</w:t>
            </w:r>
          </w:p>
        </w:tc>
        <w:tc>
          <w:tcPr>
            <w:tcW w:w="5653" w:type="dxa"/>
          </w:tcPr>
          <w:p w14:paraId="22DF5CFE" w14:textId="5D159DAC" w:rsidR="004C4813" w:rsidRPr="001E5525" w:rsidRDefault="001E5525" w:rsidP="00012294">
            <w:pPr>
              <w:pStyle w:val="ListParagraph"/>
              <w:numPr>
                <w:ilvl w:val="0"/>
                <w:numId w:val="30"/>
              </w:numPr>
              <w:spacing w:line="360" w:lineRule="auto"/>
              <w:jc w:val="both"/>
              <w:rPr>
                <w:sz w:val="24"/>
                <w:szCs w:val="24"/>
                <w:lang w:val="en-GB"/>
              </w:rPr>
            </w:pPr>
            <w:r w:rsidRPr="001E5525">
              <w:rPr>
                <w:sz w:val="24"/>
                <w:szCs w:val="24"/>
                <w:lang w:val="en-GB"/>
              </w:rPr>
              <w:t xml:space="preserve">Details of key people responsible for managing chemical management strategies </w:t>
            </w:r>
          </w:p>
        </w:tc>
      </w:tr>
      <w:tr w:rsidR="001E5525" w14:paraId="4EAF317C" w14:textId="77777777" w:rsidTr="004A4941">
        <w:tc>
          <w:tcPr>
            <w:tcW w:w="591" w:type="dxa"/>
          </w:tcPr>
          <w:p w14:paraId="71FFE89C" w14:textId="2606729D" w:rsidR="004C4813" w:rsidRDefault="001E5525" w:rsidP="00012294">
            <w:pPr>
              <w:spacing w:line="360" w:lineRule="auto"/>
              <w:jc w:val="both"/>
              <w:rPr>
                <w:sz w:val="24"/>
                <w:szCs w:val="24"/>
                <w:lang w:val="en-GB"/>
              </w:rPr>
            </w:pPr>
            <w:r>
              <w:rPr>
                <w:sz w:val="24"/>
                <w:szCs w:val="24"/>
                <w:lang w:val="en-GB"/>
              </w:rPr>
              <w:t>3</w:t>
            </w:r>
          </w:p>
        </w:tc>
        <w:tc>
          <w:tcPr>
            <w:tcW w:w="4508" w:type="dxa"/>
          </w:tcPr>
          <w:p w14:paraId="018B9519" w14:textId="147075BA" w:rsidR="004C4813" w:rsidRDefault="001E5525" w:rsidP="00012294">
            <w:pPr>
              <w:spacing w:line="360" w:lineRule="auto"/>
              <w:jc w:val="both"/>
              <w:rPr>
                <w:sz w:val="24"/>
                <w:szCs w:val="24"/>
                <w:lang w:val="en-GB"/>
              </w:rPr>
            </w:pPr>
            <w:r>
              <w:rPr>
                <w:sz w:val="24"/>
                <w:szCs w:val="24"/>
                <w:lang w:val="en-GB"/>
              </w:rPr>
              <w:t>Accurate Chemical Inventory Management</w:t>
            </w:r>
          </w:p>
        </w:tc>
        <w:tc>
          <w:tcPr>
            <w:tcW w:w="5653" w:type="dxa"/>
          </w:tcPr>
          <w:p w14:paraId="0E8096B7" w14:textId="77777777" w:rsidR="004C4813" w:rsidRDefault="001E5525" w:rsidP="00012294">
            <w:pPr>
              <w:pStyle w:val="ListParagraph"/>
              <w:numPr>
                <w:ilvl w:val="0"/>
                <w:numId w:val="29"/>
              </w:numPr>
              <w:spacing w:line="360" w:lineRule="auto"/>
              <w:jc w:val="both"/>
              <w:rPr>
                <w:sz w:val="24"/>
                <w:szCs w:val="24"/>
                <w:lang w:val="en-GB"/>
              </w:rPr>
            </w:pPr>
            <w:r>
              <w:rPr>
                <w:sz w:val="24"/>
                <w:szCs w:val="24"/>
                <w:lang w:val="en-GB"/>
              </w:rPr>
              <w:t>Up to date database of all the chemicals used/placed in the facility</w:t>
            </w:r>
          </w:p>
          <w:p w14:paraId="62E38D43" w14:textId="62EA1194" w:rsidR="001E5525" w:rsidRPr="001E5525" w:rsidRDefault="001E5525" w:rsidP="00012294">
            <w:pPr>
              <w:pStyle w:val="ListParagraph"/>
              <w:numPr>
                <w:ilvl w:val="0"/>
                <w:numId w:val="29"/>
              </w:numPr>
              <w:spacing w:line="360" w:lineRule="auto"/>
              <w:jc w:val="both"/>
              <w:rPr>
                <w:sz w:val="24"/>
                <w:szCs w:val="24"/>
                <w:lang w:val="en-GB"/>
              </w:rPr>
            </w:pPr>
            <w:r>
              <w:rPr>
                <w:sz w:val="24"/>
                <w:szCs w:val="24"/>
                <w:lang w:val="en-GB"/>
              </w:rPr>
              <w:t>Creation of flow diagrams to detect the general flow of chemicals through</w:t>
            </w:r>
            <w:r w:rsidR="000A0EE1">
              <w:rPr>
                <w:sz w:val="24"/>
                <w:szCs w:val="24"/>
                <w:lang w:val="en-GB"/>
              </w:rPr>
              <w:t xml:space="preserve"> different processes and equipment at workplace </w:t>
            </w:r>
          </w:p>
        </w:tc>
      </w:tr>
      <w:tr w:rsidR="001E5525" w14:paraId="5BA88F46" w14:textId="77777777" w:rsidTr="004A4941">
        <w:tc>
          <w:tcPr>
            <w:tcW w:w="591" w:type="dxa"/>
          </w:tcPr>
          <w:p w14:paraId="320A47CD" w14:textId="2D959C1E" w:rsidR="004C4813" w:rsidRDefault="000A0EE1" w:rsidP="00012294">
            <w:pPr>
              <w:spacing w:line="360" w:lineRule="auto"/>
              <w:jc w:val="both"/>
              <w:rPr>
                <w:sz w:val="24"/>
                <w:szCs w:val="24"/>
                <w:lang w:val="en-GB"/>
              </w:rPr>
            </w:pPr>
            <w:r>
              <w:rPr>
                <w:sz w:val="24"/>
                <w:szCs w:val="24"/>
                <w:lang w:val="en-GB"/>
              </w:rPr>
              <w:t>4</w:t>
            </w:r>
          </w:p>
        </w:tc>
        <w:tc>
          <w:tcPr>
            <w:tcW w:w="4508" w:type="dxa"/>
          </w:tcPr>
          <w:p w14:paraId="4F715093" w14:textId="65C5531E" w:rsidR="004C4813" w:rsidRDefault="000A0EE1" w:rsidP="00012294">
            <w:pPr>
              <w:spacing w:line="360" w:lineRule="auto"/>
              <w:jc w:val="both"/>
              <w:rPr>
                <w:sz w:val="24"/>
                <w:szCs w:val="24"/>
                <w:lang w:val="en-GB"/>
              </w:rPr>
            </w:pPr>
            <w:r>
              <w:rPr>
                <w:sz w:val="24"/>
                <w:szCs w:val="24"/>
                <w:lang w:val="en-GB"/>
              </w:rPr>
              <w:t xml:space="preserve">Chemical Risk Assessment </w:t>
            </w:r>
          </w:p>
        </w:tc>
        <w:tc>
          <w:tcPr>
            <w:tcW w:w="5653" w:type="dxa"/>
          </w:tcPr>
          <w:p w14:paraId="0A8B3972" w14:textId="77777777" w:rsidR="004C4813" w:rsidRDefault="000A0EE1" w:rsidP="00012294">
            <w:pPr>
              <w:pStyle w:val="ListParagraph"/>
              <w:numPr>
                <w:ilvl w:val="0"/>
                <w:numId w:val="31"/>
              </w:numPr>
              <w:spacing w:line="360" w:lineRule="auto"/>
              <w:jc w:val="both"/>
              <w:rPr>
                <w:sz w:val="24"/>
                <w:szCs w:val="24"/>
                <w:lang w:val="en-GB"/>
              </w:rPr>
            </w:pPr>
            <w:r>
              <w:rPr>
                <w:sz w:val="24"/>
                <w:szCs w:val="24"/>
                <w:lang w:val="en-GB"/>
              </w:rPr>
              <w:t xml:space="preserve">Assessment of Hazards/ risks related with chemicals placed in the chemical inventory </w:t>
            </w:r>
          </w:p>
          <w:p w14:paraId="492CEDB8" w14:textId="20F6EED0" w:rsidR="000A0EE1" w:rsidRPr="000A0EE1" w:rsidRDefault="000A0EE1" w:rsidP="00012294">
            <w:pPr>
              <w:pStyle w:val="ListParagraph"/>
              <w:numPr>
                <w:ilvl w:val="0"/>
                <w:numId w:val="31"/>
              </w:numPr>
              <w:spacing w:line="360" w:lineRule="auto"/>
              <w:jc w:val="both"/>
              <w:rPr>
                <w:sz w:val="24"/>
                <w:szCs w:val="24"/>
                <w:lang w:val="en-GB"/>
              </w:rPr>
            </w:pPr>
            <w:r>
              <w:rPr>
                <w:sz w:val="24"/>
                <w:szCs w:val="24"/>
                <w:lang w:val="en-GB"/>
              </w:rPr>
              <w:t>Job safety analysis</w:t>
            </w:r>
          </w:p>
        </w:tc>
      </w:tr>
      <w:tr w:rsidR="001E5525" w14:paraId="08816AAD" w14:textId="77777777" w:rsidTr="004A4941">
        <w:tc>
          <w:tcPr>
            <w:tcW w:w="591" w:type="dxa"/>
          </w:tcPr>
          <w:p w14:paraId="6C8D4BB1" w14:textId="63F9729D" w:rsidR="004C4813" w:rsidRDefault="000A0EE1" w:rsidP="00012294">
            <w:pPr>
              <w:spacing w:line="360" w:lineRule="auto"/>
              <w:jc w:val="both"/>
              <w:rPr>
                <w:sz w:val="24"/>
                <w:szCs w:val="24"/>
                <w:lang w:val="en-GB"/>
              </w:rPr>
            </w:pPr>
            <w:r>
              <w:rPr>
                <w:sz w:val="24"/>
                <w:szCs w:val="24"/>
                <w:lang w:val="en-GB"/>
              </w:rPr>
              <w:t>5</w:t>
            </w:r>
          </w:p>
        </w:tc>
        <w:tc>
          <w:tcPr>
            <w:tcW w:w="4508" w:type="dxa"/>
          </w:tcPr>
          <w:p w14:paraId="039DA849" w14:textId="47E9241E" w:rsidR="004C4813" w:rsidRDefault="000A0EE1" w:rsidP="00012294">
            <w:pPr>
              <w:spacing w:line="360" w:lineRule="auto"/>
              <w:jc w:val="both"/>
              <w:rPr>
                <w:sz w:val="24"/>
                <w:szCs w:val="24"/>
                <w:lang w:val="en-GB"/>
              </w:rPr>
            </w:pPr>
            <w:r>
              <w:rPr>
                <w:sz w:val="24"/>
                <w:szCs w:val="24"/>
                <w:lang w:val="en-GB"/>
              </w:rPr>
              <w:t xml:space="preserve">Chemical procurement Management </w:t>
            </w:r>
          </w:p>
        </w:tc>
        <w:tc>
          <w:tcPr>
            <w:tcW w:w="5653" w:type="dxa"/>
          </w:tcPr>
          <w:p w14:paraId="373B3D03" w14:textId="77777777" w:rsidR="004C4813" w:rsidRDefault="000A0EE1" w:rsidP="00012294">
            <w:pPr>
              <w:pStyle w:val="ListParagraph"/>
              <w:numPr>
                <w:ilvl w:val="0"/>
                <w:numId w:val="32"/>
              </w:numPr>
              <w:spacing w:line="360" w:lineRule="auto"/>
              <w:jc w:val="both"/>
              <w:rPr>
                <w:sz w:val="24"/>
                <w:szCs w:val="24"/>
                <w:lang w:val="en-GB"/>
              </w:rPr>
            </w:pPr>
            <w:r>
              <w:rPr>
                <w:sz w:val="24"/>
                <w:szCs w:val="24"/>
                <w:lang w:val="en-GB"/>
              </w:rPr>
              <w:t>Chemical purchasing policy</w:t>
            </w:r>
          </w:p>
          <w:p w14:paraId="6C054AEC" w14:textId="77777777" w:rsidR="000A0EE1" w:rsidRDefault="000A0EE1" w:rsidP="00012294">
            <w:pPr>
              <w:pStyle w:val="ListParagraph"/>
              <w:numPr>
                <w:ilvl w:val="0"/>
                <w:numId w:val="32"/>
              </w:numPr>
              <w:spacing w:line="360" w:lineRule="auto"/>
              <w:jc w:val="both"/>
              <w:rPr>
                <w:sz w:val="24"/>
                <w:szCs w:val="24"/>
                <w:lang w:val="en-GB"/>
              </w:rPr>
            </w:pPr>
            <w:r>
              <w:rPr>
                <w:sz w:val="24"/>
                <w:szCs w:val="24"/>
                <w:lang w:val="en-GB"/>
              </w:rPr>
              <w:t xml:space="preserve">Assessment </w:t>
            </w:r>
            <w:r w:rsidR="00EA38E2">
              <w:rPr>
                <w:sz w:val="24"/>
                <w:szCs w:val="24"/>
                <w:lang w:val="en-GB"/>
              </w:rPr>
              <w:t xml:space="preserve">of chemical inventory before any chemical procurement </w:t>
            </w:r>
          </w:p>
          <w:p w14:paraId="4FE4E100" w14:textId="77777777" w:rsidR="00EA38E2" w:rsidRDefault="00EA38E2" w:rsidP="00012294">
            <w:pPr>
              <w:pStyle w:val="ListParagraph"/>
              <w:numPr>
                <w:ilvl w:val="0"/>
                <w:numId w:val="32"/>
              </w:numPr>
              <w:spacing w:line="360" w:lineRule="auto"/>
              <w:jc w:val="both"/>
              <w:rPr>
                <w:sz w:val="24"/>
                <w:szCs w:val="24"/>
                <w:lang w:val="en-GB"/>
              </w:rPr>
            </w:pPr>
            <w:r>
              <w:rPr>
                <w:sz w:val="24"/>
                <w:szCs w:val="24"/>
                <w:lang w:val="en-GB"/>
              </w:rPr>
              <w:t>Disposal cost consideration at the time of procurement (some chemicals deteriorate with time)</w:t>
            </w:r>
          </w:p>
          <w:p w14:paraId="524DAA0C" w14:textId="4B9E6505" w:rsidR="00EA38E2" w:rsidRPr="000A0EE1" w:rsidRDefault="00B86280" w:rsidP="00012294">
            <w:pPr>
              <w:pStyle w:val="ListParagraph"/>
              <w:numPr>
                <w:ilvl w:val="0"/>
                <w:numId w:val="32"/>
              </w:numPr>
              <w:spacing w:line="360" w:lineRule="auto"/>
              <w:jc w:val="both"/>
              <w:rPr>
                <w:sz w:val="24"/>
                <w:szCs w:val="24"/>
                <w:lang w:val="en-GB"/>
              </w:rPr>
            </w:pPr>
            <w:r>
              <w:rPr>
                <w:sz w:val="24"/>
                <w:szCs w:val="24"/>
                <w:lang w:val="en-GB"/>
              </w:rPr>
              <w:t>Chemical supplier approval/ removal</w:t>
            </w:r>
          </w:p>
        </w:tc>
      </w:tr>
      <w:tr w:rsidR="001E5525" w14:paraId="6582A883" w14:textId="77777777" w:rsidTr="004A4941">
        <w:tc>
          <w:tcPr>
            <w:tcW w:w="591" w:type="dxa"/>
          </w:tcPr>
          <w:p w14:paraId="67E619EE" w14:textId="0D3F0110" w:rsidR="004C4813" w:rsidRDefault="00B86280" w:rsidP="00012294">
            <w:pPr>
              <w:spacing w:line="360" w:lineRule="auto"/>
              <w:jc w:val="both"/>
              <w:rPr>
                <w:sz w:val="24"/>
                <w:szCs w:val="24"/>
                <w:lang w:val="en-GB"/>
              </w:rPr>
            </w:pPr>
            <w:r>
              <w:rPr>
                <w:sz w:val="24"/>
                <w:szCs w:val="24"/>
                <w:lang w:val="en-GB"/>
              </w:rPr>
              <w:t>6</w:t>
            </w:r>
          </w:p>
        </w:tc>
        <w:tc>
          <w:tcPr>
            <w:tcW w:w="4508" w:type="dxa"/>
          </w:tcPr>
          <w:p w14:paraId="017DAA50" w14:textId="5287BF13" w:rsidR="004C4813" w:rsidRDefault="00B86280" w:rsidP="00012294">
            <w:pPr>
              <w:spacing w:line="360" w:lineRule="auto"/>
              <w:jc w:val="both"/>
              <w:rPr>
                <w:sz w:val="24"/>
                <w:szCs w:val="24"/>
                <w:lang w:val="en-GB"/>
              </w:rPr>
            </w:pPr>
            <w:r>
              <w:rPr>
                <w:sz w:val="24"/>
                <w:szCs w:val="24"/>
                <w:lang w:val="en-GB"/>
              </w:rPr>
              <w:t>Environment Impact Management</w:t>
            </w:r>
          </w:p>
        </w:tc>
        <w:tc>
          <w:tcPr>
            <w:tcW w:w="5653" w:type="dxa"/>
          </w:tcPr>
          <w:p w14:paraId="556B70BE" w14:textId="77777777" w:rsidR="00B86280" w:rsidRDefault="00B86280" w:rsidP="00012294">
            <w:pPr>
              <w:pStyle w:val="ListParagraph"/>
              <w:numPr>
                <w:ilvl w:val="0"/>
                <w:numId w:val="33"/>
              </w:numPr>
              <w:spacing w:line="360" w:lineRule="auto"/>
              <w:jc w:val="both"/>
              <w:rPr>
                <w:sz w:val="24"/>
                <w:szCs w:val="24"/>
                <w:lang w:val="en-GB"/>
              </w:rPr>
            </w:pPr>
            <w:r>
              <w:rPr>
                <w:sz w:val="24"/>
                <w:szCs w:val="24"/>
                <w:lang w:val="en-GB"/>
              </w:rPr>
              <w:t xml:space="preserve">Identification and management of potential environmental impacts from the use of chemical inventory </w:t>
            </w:r>
          </w:p>
          <w:p w14:paraId="4589BE5E" w14:textId="77777777" w:rsidR="00E34882" w:rsidRDefault="00E34882" w:rsidP="00012294">
            <w:pPr>
              <w:pStyle w:val="ListParagraph"/>
              <w:numPr>
                <w:ilvl w:val="0"/>
                <w:numId w:val="33"/>
              </w:numPr>
              <w:spacing w:line="360" w:lineRule="auto"/>
              <w:jc w:val="both"/>
              <w:rPr>
                <w:sz w:val="24"/>
                <w:szCs w:val="24"/>
                <w:lang w:val="en-GB"/>
              </w:rPr>
            </w:pPr>
            <w:r>
              <w:rPr>
                <w:sz w:val="24"/>
                <w:szCs w:val="24"/>
                <w:lang w:val="en-GB"/>
              </w:rPr>
              <w:t>H</w:t>
            </w:r>
            <w:r w:rsidR="00B86280">
              <w:rPr>
                <w:sz w:val="24"/>
                <w:szCs w:val="24"/>
                <w:lang w:val="en-GB"/>
              </w:rPr>
              <w:t>azardous</w:t>
            </w:r>
            <w:r>
              <w:rPr>
                <w:sz w:val="24"/>
                <w:szCs w:val="24"/>
                <w:lang w:val="en-GB"/>
              </w:rPr>
              <w:t xml:space="preserve"> waste management program</w:t>
            </w:r>
          </w:p>
          <w:p w14:paraId="4CFB7349" w14:textId="10B1069E" w:rsidR="004C4813" w:rsidRPr="00B86280" w:rsidRDefault="00E34882" w:rsidP="00012294">
            <w:pPr>
              <w:pStyle w:val="ListParagraph"/>
              <w:numPr>
                <w:ilvl w:val="0"/>
                <w:numId w:val="33"/>
              </w:numPr>
              <w:spacing w:line="360" w:lineRule="auto"/>
              <w:jc w:val="both"/>
              <w:rPr>
                <w:sz w:val="24"/>
                <w:szCs w:val="24"/>
                <w:lang w:val="en-GB"/>
              </w:rPr>
            </w:pPr>
            <w:r>
              <w:rPr>
                <w:sz w:val="24"/>
                <w:szCs w:val="24"/>
                <w:lang w:val="en-GB"/>
              </w:rPr>
              <w:t>Reduce chemical waste/ releases</w:t>
            </w:r>
          </w:p>
        </w:tc>
      </w:tr>
      <w:tr w:rsidR="001E5525" w14:paraId="7AA8E2D9" w14:textId="77777777" w:rsidTr="004A4941">
        <w:tc>
          <w:tcPr>
            <w:tcW w:w="591" w:type="dxa"/>
          </w:tcPr>
          <w:p w14:paraId="60878B98" w14:textId="21BF298A" w:rsidR="004C4813" w:rsidRDefault="00E34882" w:rsidP="00012294">
            <w:pPr>
              <w:spacing w:line="360" w:lineRule="auto"/>
              <w:jc w:val="both"/>
              <w:rPr>
                <w:sz w:val="24"/>
                <w:szCs w:val="24"/>
                <w:lang w:val="en-GB"/>
              </w:rPr>
            </w:pPr>
            <w:r>
              <w:rPr>
                <w:sz w:val="24"/>
                <w:szCs w:val="24"/>
                <w:lang w:val="en-GB"/>
              </w:rPr>
              <w:t>7</w:t>
            </w:r>
          </w:p>
        </w:tc>
        <w:tc>
          <w:tcPr>
            <w:tcW w:w="4508" w:type="dxa"/>
          </w:tcPr>
          <w:p w14:paraId="4B033689" w14:textId="0CFE3648" w:rsidR="004C4813" w:rsidRDefault="00E34882" w:rsidP="00012294">
            <w:pPr>
              <w:spacing w:line="360" w:lineRule="auto"/>
              <w:jc w:val="both"/>
              <w:rPr>
                <w:sz w:val="24"/>
                <w:szCs w:val="24"/>
                <w:lang w:val="en-GB"/>
              </w:rPr>
            </w:pPr>
            <w:r>
              <w:rPr>
                <w:sz w:val="24"/>
                <w:szCs w:val="24"/>
                <w:lang w:val="en-GB"/>
              </w:rPr>
              <w:t>Alternatives Assessment</w:t>
            </w:r>
          </w:p>
        </w:tc>
        <w:tc>
          <w:tcPr>
            <w:tcW w:w="5653" w:type="dxa"/>
          </w:tcPr>
          <w:p w14:paraId="55500A53" w14:textId="2B77C67F" w:rsidR="004C4813" w:rsidRPr="00E34882" w:rsidRDefault="00E34882" w:rsidP="00012294">
            <w:pPr>
              <w:pStyle w:val="ListParagraph"/>
              <w:numPr>
                <w:ilvl w:val="0"/>
                <w:numId w:val="34"/>
              </w:numPr>
              <w:spacing w:line="360" w:lineRule="auto"/>
              <w:jc w:val="both"/>
              <w:rPr>
                <w:sz w:val="24"/>
                <w:szCs w:val="24"/>
                <w:lang w:val="en-GB"/>
              </w:rPr>
            </w:pPr>
            <w:r>
              <w:rPr>
                <w:sz w:val="24"/>
                <w:szCs w:val="24"/>
                <w:lang w:val="en-GB"/>
              </w:rPr>
              <w:t>Assess alternatives for  chemicals that are found to significant physical, health and environmental hazards</w:t>
            </w:r>
          </w:p>
        </w:tc>
      </w:tr>
      <w:tr w:rsidR="001E5525" w14:paraId="6149880C" w14:textId="77777777" w:rsidTr="004A4941">
        <w:tc>
          <w:tcPr>
            <w:tcW w:w="591" w:type="dxa"/>
          </w:tcPr>
          <w:p w14:paraId="3C1390B9" w14:textId="2317E7E2" w:rsidR="004C4813" w:rsidRDefault="00067215" w:rsidP="00012294">
            <w:pPr>
              <w:spacing w:line="360" w:lineRule="auto"/>
              <w:jc w:val="both"/>
              <w:rPr>
                <w:sz w:val="24"/>
                <w:szCs w:val="24"/>
                <w:lang w:val="en-GB"/>
              </w:rPr>
            </w:pPr>
            <w:r>
              <w:rPr>
                <w:sz w:val="24"/>
                <w:szCs w:val="24"/>
                <w:lang w:val="en-GB"/>
              </w:rPr>
              <w:lastRenderedPageBreak/>
              <w:t>8</w:t>
            </w:r>
          </w:p>
        </w:tc>
        <w:tc>
          <w:tcPr>
            <w:tcW w:w="4508" w:type="dxa"/>
          </w:tcPr>
          <w:p w14:paraId="55A3E6A4" w14:textId="0F85E5D6" w:rsidR="004C4813" w:rsidRDefault="00067215" w:rsidP="00012294">
            <w:pPr>
              <w:spacing w:line="360" w:lineRule="auto"/>
              <w:jc w:val="both"/>
              <w:rPr>
                <w:sz w:val="24"/>
                <w:szCs w:val="24"/>
                <w:lang w:val="en-GB"/>
              </w:rPr>
            </w:pPr>
            <w:r>
              <w:rPr>
                <w:sz w:val="24"/>
                <w:szCs w:val="24"/>
                <w:lang w:val="en-GB"/>
              </w:rPr>
              <w:t xml:space="preserve">Health surveillance </w:t>
            </w:r>
          </w:p>
        </w:tc>
        <w:tc>
          <w:tcPr>
            <w:tcW w:w="5653" w:type="dxa"/>
          </w:tcPr>
          <w:p w14:paraId="00A38636" w14:textId="77777777" w:rsidR="00067215" w:rsidRDefault="00067215" w:rsidP="00012294">
            <w:pPr>
              <w:pStyle w:val="ListParagraph"/>
              <w:numPr>
                <w:ilvl w:val="0"/>
                <w:numId w:val="34"/>
              </w:numPr>
              <w:spacing w:line="360" w:lineRule="auto"/>
              <w:jc w:val="both"/>
              <w:rPr>
                <w:sz w:val="24"/>
                <w:szCs w:val="24"/>
                <w:lang w:val="en-GB"/>
              </w:rPr>
            </w:pPr>
            <w:r>
              <w:rPr>
                <w:sz w:val="24"/>
                <w:szCs w:val="24"/>
                <w:lang w:val="en-GB"/>
              </w:rPr>
              <w:t>Periodic health surveillance is recommended for workers who are dealing with hazardous chemicals</w:t>
            </w:r>
          </w:p>
          <w:p w14:paraId="0BD40ED4" w14:textId="0E06C28B" w:rsidR="004C4813" w:rsidRPr="00067215" w:rsidRDefault="00067215" w:rsidP="00012294">
            <w:pPr>
              <w:pStyle w:val="ListParagraph"/>
              <w:numPr>
                <w:ilvl w:val="0"/>
                <w:numId w:val="34"/>
              </w:numPr>
              <w:spacing w:line="360" w:lineRule="auto"/>
              <w:jc w:val="both"/>
              <w:rPr>
                <w:sz w:val="24"/>
                <w:szCs w:val="24"/>
                <w:lang w:val="en-GB"/>
              </w:rPr>
            </w:pPr>
            <w:r>
              <w:rPr>
                <w:sz w:val="24"/>
                <w:szCs w:val="24"/>
                <w:lang w:val="en-GB"/>
              </w:rPr>
              <w:t xml:space="preserve">Implementation of good industrial hygiene and safety practices </w:t>
            </w:r>
          </w:p>
        </w:tc>
      </w:tr>
      <w:tr w:rsidR="001E5525" w14:paraId="4A6DFBD5" w14:textId="77777777" w:rsidTr="004A4941">
        <w:tc>
          <w:tcPr>
            <w:tcW w:w="591" w:type="dxa"/>
          </w:tcPr>
          <w:p w14:paraId="5CF51491" w14:textId="1C4287F9" w:rsidR="004C4813" w:rsidRDefault="00067215" w:rsidP="00012294">
            <w:pPr>
              <w:spacing w:line="360" w:lineRule="auto"/>
              <w:jc w:val="both"/>
              <w:rPr>
                <w:sz w:val="24"/>
                <w:szCs w:val="24"/>
                <w:lang w:val="en-GB"/>
              </w:rPr>
            </w:pPr>
            <w:r>
              <w:rPr>
                <w:sz w:val="24"/>
                <w:szCs w:val="24"/>
                <w:lang w:val="en-GB"/>
              </w:rPr>
              <w:t>9</w:t>
            </w:r>
          </w:p>
        </w:tc>
        <w:tc>
          <w:tcPr>
            <w:tcW w:w="4508" w:type="dxa"/>
          </w:tcPr>
          <w:p w14:paraId="4122E135" w14:textId="06E14887" w:rsidR="004C4813" w:rsidRDefault="00067215" w:rsidP="00012294">
            <w:pPr>
              <w:spacing w:line="360" w:lineRule="auto"/>
              <w:jc w:val="both"/>
              <w:rPr>
                <w:sz w:val="24"/>
                <w:szCs w:val="24"/>
                <w:lang w:val="en-GB"/>
              </w:rPr>
            </w:pPr>
            <w:r>
              <w:rPr>
                <w:sz w:val="24"/>
                <w:szCs w:val="24"/>
                <w:lang w:val="en-GB"/>
              </w:rPr>
              <w:t xml:space="preserve">Labelling and Packaging Management </w:t>
            </w:r>
          </w:p>
        </w:tc>
        <w:tc>
          <w:tcPr>
            <w:tcW w:w="5653" w:type="dxa"/>
          </w:tcPr>
          <w:p w14:paraId="7226829F" w14:textId="42CBC49D" w:rsidR="004C4813" w:rsidRPr="00067215" w:rsidRDefault="00067215" w:rsidP="00012294">
            <w:pPr>
              <w:pStyle w:val="ListParagraph"/>
              <w:numPr>
                <w:ilvl w:val="0"/>
                <w:numId w:val="35"/>
              </w:numPr>
              <w:spacing w:line="360" w:lineRule="auto"/>
              <w:jc w:val="both"/>
              <w:rPr>
                <w:sz w:val="24"/>
                <w:szCs w:val="24"/>
                <w:lang w:val="en-GB"/>
              </w:rPr>
            </w:pPr>
            <w:r>
              <w:rPr>
                <w:sz w:val="24"/>
                <w:szCs w:val="24"/>
                <w:lang w:val="en-GB"/>
              </w:rPr>
              <w:t>Standard labelling and packaging of all the chemicals used or placed at the workplace as per regulatory requirement</w:t>
            </w:r>
          </w:p>
        </w:tc>
      </w:tr>
      <w:tr w:rsidR="001E5525" w14:paraId="4D6CCF41" w14:textId="77777777" w:rsidTr="004A4941">
        <w:tc>
          <w:tcPr>
            <w:tcW w:w="591" w:type="dxa"/>
          </w:tcPr>
          <w:p w14:paraId="7862EDC5" w14:textId="24989E20" w:rsidR="004C4813" w:rsidRDefault="00067215" w:rsidP="00012294">
            <w:pPr>
              <w:spacing w:line="360" w:lineRule="auto"/>
              <w:jc w:val="both"/>
              <w:rPr>
                <w:sz w:val="24"/>
                <w:szCs w:val="24"/>
                <w:lang w:val="en-GB"/>
              </w:rPr>
            </w:pPr>
            <w:r>
              <w:rPr>
                <w:sz w:val="24"/>
                <w:szCs w:val="24"/>
                <w:lang w:val="en-GB"/>
              </w:rPr>
              <w:t>10</w:t>
            </w:r>
          </w:p>
        </w:tc>
        <w:tc>
          <w:tcPr>
            <w:tcW w:w="4508" w:type="dxa"/>
          </w:tcPr>
          <w:p w14:paraId="0648A524" w14:textId="5AB17658" w:rsidR="004C4813" w:rsidRDefault="00D522DD" w:rsidP="00012294">
            <w:pPr>
              <w:spacing w:line="360" w:lineRule="auto"/>
              <w:jc w:val="both"/>
              <w:rPr>
                <w:sz w:val="24"/>
                <w:szCs w:val="24"/>
                <w:lang w:val="en-GB"/>
              </w:rPr>
            </w:pPr>
            <w:r>
              <w:rPr>
                <w:sz w:val="24"/>
                <w:szCs w:val="24"/>
                <w:lang w:val="en-GB"/>
              </w:rPr>
              <w:t>Chemical Transport Management</w:t>
            </w:r>
          </w:p>
        </w:tc>
        <w:tc>
          <w:tcPr>
            <w:tcW w:w="5653" w:type="dxa"/>
          </w:tcPr>
          <w:p w14:paraId="2BF4123F" w14:textId="659C3DDB" w:rsidR="004C4813" w:rsidRPr="00D522DD" w:rsidRDefault="00D522DD" w:rsidP="00012294">
            <w:pPr>
              <w:pStyle w:val="ListParagraph"/>
              <w:numPr>
                <w:ilvl w:val="0"/>
                <w:numId w:val="35"/>
              </w:numPr>
              <w:spacing w:line="360" w:lineRule="auto"/>
              <w:jc w:val="both"/>
              <w:rPr>
                <w:sz w:val="24"/>
                <w:szCs w:val="24"/>
                <w:lang w:val="en-GB"/>
              </w:rPr>
            </w:pPr>
            <w:r>
              <w:rPr>
                <w:sz w:val="24"/>
                <w:szCs w:val="24"/>
                <w:lang w:val="en-GB"/>
              </w:rPr>
              <w:t xml:space="preserve">Proper transport of chemicals when transferred from one place to another </w:t>
            </w:r>
          </w:p>
        </w:tc>
      </w:tr>
      <w:tr w:rsidR="001E5525" w14:paraId="2027669D" w14:textId="77777777" w:rsidTr="004A4941">
        <w:tc>
          <w:tcPr>
            <w:tcW w:w="591" w:type="dxa"/>
          </w:tcPr>
          <w:p w14:paraId="6257DEAE" w14:textId="0DE58A17" w:rsidR="004C4813" w:rsidRDefault="00D522DD" w:rsidP="00012294">
            <w:pPr>
              <w:spacing w:line="360" w:lineRule="auto"/>
              <w:jc w:val="both"/>
              <w:rPr>
                <w:sz w:val="24"/>
                <w:szCs w:val="24"/>
                <w:lang w:val="en-GB"/>
              </w:rPr>
            </w:pPr>
            <w:r>
              <w:rPr>
                <w:sz w:val="24"/>
                <w:szCs w:val="24"/>
                <w:lang w:val="en-GB"/>
              </w:rPr>
              <w:t>11</w:t>
            </w:r>
          </w:p>
        </w:tc>
        <w:tc>
          <w:tcPr>
            <w:tcW w:w="4508" w:type="dxa"/>
          </w:tcPr>
          <w:p w14:paraId="6006B2E5" w14:textId="42116AF9" w:rsidR="004C4813" w:rsidRDefault="00D522DD" w:rsidP="00012294">
            <w:pPr>
              <w:spacing w:line="360" w:lineRule="auto"/>
              <w:jc w:val="both"/>
              <w:rPr>
                <w:sz w:val="24"/>
                <w:szCs w:val="24"/>
                <w:lang w:val="en-GB"/>
              </w:rPr>
            </w:pPr>
            <w:r>
              <w:rPr>
                <w:sz w:val="24"/>
                <w:szCs w:val="24"/>
                <w:lang w:val="en-GB"/>
              </w:rPr>
              <w:t xml:space="preserve">Regulatory Obedience </w:t>
            </w:r>
          </w:p>
        </w:tc>
        <w:tc>
          <w:tcPr>
            <w:tcW w:w="5653" w:type="dxa"/>
          </w:tcPr>
          <w:p w14:paraId="7C09D46D" w14:textId="0EBCC91D" w:rsidR="004C4813" w:rsidRPr="00D522DD" w:rsidRDefault="00D522DD" w:rsidP="00012294">
            <w:pPr>
              <w:pStyle w:val="ListParagraph"/>
              <w:numPr>
                <w:ilvl w:val="0"/>
                <w:numId w:val="35"/>
              </w:numPr>
              <w:spacing w:line="360" w:lineRule="auto"/>
              <w:jc w:val="both"/>
              <w:rPr>
                <w:sz w:val="24"/>
                <w:szCs w:val="24"/>
                <w:lang w:val="en-GB"/>
              </w:rPr>
            </w:pPr>
            <w:r>
              <w:rPr>
                <w:sz w:val="24"/>
                <w:szCs w:val="24"/>
                <w:lang w:val="en-GB"/>
              </w:rPr>
              <w:t xml:space="preserve">Ensure compliance with the statutory obligations under relevant HSE regulations </w:t>
            </w:r>
          </w:p>
        </w:tc>
      </w:tr>
      <w:tr w:rsidR="001E5525" w14:paraId="01BE9692" w14:textId="77777777" w:rsidTr="004A4941">
        <w:tc>
          <w:tcPr>
            <w:tcW w:w="591" w:type="dxa"/>
          </w:tcPr>
          <w:p w14:paraId="2298692F" w14:textId="2E7B3C14" w:rsidR="004C4813" w:rsidRDefault="00D522DD" w:rsidP="00012294">
            <w:pPr>
              <w:spacing w:line="360" w:lineRule="auto"/>
              <w:jc w:val="both"/>
              <w:rPr>
                <w:sz w:val="24"/>
                <w:szCs w:val="24"/>
                <w:lang w:val="en-GB"/>
              </w:rPr>
            </w:pPr>
            <w:r>
              <w:rPr>
                <w:sz w:val="24"/>
                <w:szCs w:val="24"/>
                <w:lang w:val="en-GB"/>
              </w:rPr>
              <w:t>12</w:t>
            </w:r>
          </w:p>
        </w:tc>
        <w:tc>
          <w:tcPr>
            <w:tcW w:w="4508" w:type="dxa"/>
          </w:tcPr>
          <w:p w14:paraId="4C07E2E0" w14:textId="1F090F52" w:rsidR="004C4813" w:rsidRDefault="00D522DD" w:rsidP="00012294">
            <w:pPr>
              <w:spacing w:line="360" w:lineRule="auto"/>
              <w:jc w:val="both"/>
              <w:rPr>
                <w:sz w:val="24"/>
                <w:szCs w:val="24"/>
                <w:lang w:val="en-GB"/>
              </w:rPr>
            </w:pPr>
            <w:r>
              <w:rPr>
                <w:sz w:val="24"/>
                <w:szCs w:val="24"/>
                <w:lang w:val="en-GB"/>
              </w:rPr>
              <w:t>Folder Management</w:t>
            </w:r>
          </w:p>
        </w:tc>
        <w:tc>
          <w:tcPr>
            <w:tcW w:w="5653" w:type="dxa"/>
          </w:tcPr>
          <w:p w14:paraId="65978B0E" w14:textId="081A4501" w:rsidR="004C4813" w:rsidRPr="00D522DD" w:rsidRDefault="00D522DD" w:rsidP="00012294">
            <w:pPr>
              <w:pStyle w:val="ListParagraph"/>
              <w:numPr>
                <w:ilvl w:val="0"/>
                <w:numId w:val="35"/>
              </w:numPr>
              <w:spacing w:line="360" w:lineRule="auto"/>
              <w:jc w:val="both"/>
              <w:rPr>
                <w:sz w:val="24"/>
                <w:szCs w:val="24"/>
                <w:lang w:val="en-GB"/>
              </w:rPr>
            </w:pPr>
            <w:r>
              <w:rPr>
                <w:sz w:val="24"/>
                <w:szCs w:val="24"/>
                <w:lang w:val="en-GB"/>
              </w:rPr>
              <w:t xml:space="preserve">Accessibility of SDS/SOPs, H&amp;S documents </w:t>
            </w:r>
          </w:p>
        </w:tc>
      </w:tr>
      <w:tr w:rsidR="001E5525" w14:paraId="45732BF3" w14:textId="77777777" w:rsidTr="004A4941">
        <w:tc>
          <w:tcPr>
            <w:tcW w:w="591" w:type="dxa"/>
          </w:tcPr>
          <w:p w14:paraId="07A30388" w14:textId="0DEE489C" w:rsidR="004C4813" w:rsidRDefault="00D522DD" w:rsidP="00012294">
            <w:pPr>
              <w:spacing w:line="360" w:lineRule="auto"/>
              <w:jc w:val="both"/>
              <w:rPr>
                <w:sz w:val="24"/>
                <w:szCs w:val="24"/>
                <w:lang w:val="en-GB"/>
              </w:rPr>
            </w:pPr>
            <w:r>
              <w:rPr>
                <w:sz w:val="24"/>
                <w:szCs w:val="24"/>
                <w:lang w:val="en-GB"/>
              </w:rPr>
              <w:t>13</w:t>
            </w:r>
          </w:p>
        </w:tc>
        <w:tc>
          <w:tcPr>
            <w:tcW w:w="4508" w:type="dxa"/>
          </w:tcPr>
          <w:p w14:paraId="13CB3D7F" w14:textId="7507C5EE" w:rsidR="004C4813" w:rsidRDefault="00D522DD" w:rsidP="00012294">
            <w:pPr>
              <w:spacing w:line="360" w:lineRule="auto"/>
              <w:jc w:val="both"/>
              <w:rPr>
                <w:sz w:val="24"/>
                <w:szCs w:val="24"/>
                <w:lang w:val="en-GB"/>
              </w:rPr>
            </w:pPr>
            <w:r>
              <w:rPr>
                <w:sz w:val="24"/>
                <w:szCs w:val="24"/>
                <w:lang w:val="en-GB"/>
              </w:rPr>
              <w:t xml:space="preserve">Skill Management </w:t>
            </w:r>
          </w:p>
        </w:tc>
        <w:tc>
          <w:tcPr>
            <w:tcW w:w="5653" w:type="dxa"/>
          </w:tcPr>
          <w:p w14:paraId="14D5CC0D" w14:textId="77777777" w:rsidR="00D522DD" w:rsidRDefault="00D522DD" w:rsidP="00012294">
            <w:pPr>
              <w:pStyle w:val="ListParagraph"/>
              <w:numPr>
                <w:ilvl w:val="0"/>
                <w:numId w:val="35"/>
              </w:numPr>
              <w:spacing w:line="360" w:lineRule="auto"/>
              <w:jc w:val="both"/>
              <w:rPr>
                <w:sz w:val="24"/>
                <w:szCs w:val="24"/>
                <w:lang w:val="en-GB"/>
              </w:rPr>
            </w:pPr>
            <w:r>
              <w:rPr>
                <w:sz w:val="24"/>
                <w:szCs w:val="24"/>
                <w:lang w:val="en-GB"/>
              </w:rPr>
              <w:t xml:space="preserve">Track proficiencies/ workforce skills </w:t>
            </w:r>
          </w:p>
          <w:p w14:paraId="2B2E98CC" w14:textId="18D4A90E" w:rsidR="00D522DD" w:rsidRDefault="001D06AE" w:rsidP="00012294">
            <w:pPr>
              <w:pStyle w:val="ListParagraph"/>
              <w:numPr>
                <w:ilvl w:val="0"/>
                <w:numId w:val="35"/>
              </w:numPr>
              <w:spacing w:line="360" w:lineRule="auto"/>
              <w:jc w:val="both"/>
              <w:rPr>
                <w:sz w:val="24"/>
                <w:szCs w:val="24"/>
                <w:lang w:val="en-GB"/>
              </w:rPr>
            </w:pPr>
            <w:r>
              <w:rPr>
                <w:sz w:val="24"/>
                <w:szCs w:val="24"/>
                <w:lang w:val="en-GB"/>
              </w:rPr>
              <w:t>Technical and functional trainings for employees, contractors and visitors</w:t>
            </w:r>
          </w:p>
          <w:p w14:paraId="7702E75F" w14:textId="68880462" w:rsidR="004C4813" w:rsidRPr="00D522DD" w:rsidRDefault="001D06AE" w:rsidP="00012294">
            <w:pPr>
              <w:pStyle w:val="ListParagraph"/>
              <w:numPr>
                <w:ilvl w:val="0"/>
                <w:numId w:val="35"/>
              </w:numPr>
              <w:spacing w:line="360" w:lineRule="auto"/>
              <w:jc w:val="both"/>
              <w:rPr>
                <w:sz w:val="24"/>
                <w:szCs w:val="24"/>
                <w:lang w:val="en-GB"/>
              </w:rPr>
            </w:pPr>
            <w:r>
              <w:rPr>
                <w:sz w:val="24"/>
                <w:szCs w:val="24"/>
                <w:lang w:val="en-GB"/>
              </w:rPr>
              <w:t xml:space="preserve">Ongoing </w:t>
            </w:r>
            <w:r w:rsidR="00E94232">
              <w:rPr>
                <w:sz w:val="24"/>
                <w:szCs w:val="24"/>
                <w:lang w:val="en-GB"/>
              </w:rPr>
              <w:t>Assessment</w:t>
            </w:r>
            <w:r w:rsidR="00D522DD">
              <w:rPr>
                <w:sz w:val="24"/>
                <w:szCs w:val="24"/>
                <w:lang w:val="en-GB"/>
              </w:rPr>
              <w:t xml:space="preserve"> </w:t>
            </w:r>
          </w:p>
        </w:tc>
      </w:tr>
      <w:tr w:rsidR="001E5525" w14:paraId="5AD80CA0" w14:textId="77777777" w:rsidTr="004A4941">
        <w:tc>
          <w:tcPr>
            <w:tcW w:w="591" w:type="dxa"/>
          </w:tcPr>
          <w:p w14:paraId="6E69D1E1" w14:textId="002193FE" w:rsidR="004C4813" w:rsidRDefault="00D522DD" w:rsidP="00012294">
            <w:pPr>
              <w:spacing w:line="360" w:lineRule="auto"/>
              <w:jc w:val="both"/>
              <w:rPr>
                <w:sz w:val="24"/>
                <w:szCs w:val="24"/>
                <w:lang w:val="en-GB"/>
              </w:rPr>
            </w:pPr>
            <w:r>
              <w:rPr>
                <w:sz w:val="24"/>
                <w:szCs w:val="24"/>
                <w:lang w:val="en-GB"/>
              </w:rPr>
              <w:t>1</w:t>
            </w:r>
            <w:r w:rsidR="004A4941">
              <w:rPr>
                <w:sz w:val="24"/>
                <w:szCs w:val="24"/>
                <w:lang w:val="en-GB"/>
              </w:rPr>
              <w:t>4</w:t>
            </w:r>
          </w:p>
        </w:tc>
        <w:tc>
          <w:tcPr>
            <w:tcW w:w="4508" w:type="dxa"/>
          </w:tcPr>
          <w:p w14:paraId="6CA5A550" w14:textId="46033F7B" w:rsidR="004C4813" w:rsidRDefault="00E94232" w:rsidP="00012294">
            <w:pPr>
              <w:spacing w:line="360" w:lineRule="auto"/>
              <w:jc w:val="both"/>
              <w:rPr>
                <w:sz w:val="24"/>
                <w:szCs w:val="24"/>
                <w:lang w:val="en-GB"/>
              </w:rPr>
            </w:pPr>
            <w:r>
              <w:rPr>
                <w:sz w:val="24"/>
                <w:szCs w:val="24"/>
                <w:lang w:val="en-GB"/>
              </w:rPr>
              <w:t>Crisis Retort Plan</w:t>
            </w:r>
          </w:p>
        </w:tc>
        <w:tc>
          <w:tcPr>
            <w:tcW w:w="5653" w:type="dxa"/>
          </w:tcPr>
          <w:p w14:paraId="48EF9F71" w14:textId="77777777" w:rsidR="00E94232" w:rsidRDefault="00E94232" w:rsidP="00012294">
            <w:pPr>
              <w:pStyle w:val="ListParagraph"/>
              <w:numPr>
                <w:ilvl w:val="0"/>
                <w:numId w:val="36"/>
              </w:numPr>
              <w:spacing w:line="360" w:lineRule="auto"/>
              <w:jc w:val="both"/>
              <w:rPr>
                <w:sz w:val="24"/>
                <w:szCs w:val="24"/>
                <w:lang w:val="en-GB"/>
              </w:rPr>
            </w:pPr>
            <w:r>
              <w:rPr>
                <w:sz w:val="24"/>
                <w:szCs w:val="24"/>
                <w:lang w:val="en-GB"/>
              </w:rPr>
              <w:t>Crisis reaction plan if anything goes wrong</w:t>
            </w:r>
          </w:p>
          <w:p w14:paraId="2C4391B9" w14:textId="77777777" w:rsidR="00E94232" w:rsidRDefault="00E94232" w:rsidP="00012294">
            <w:pPr>
              <w:pStyle w:val="ListParagraph"/>
              <w:numPr>
                <w:ilvl w:val="0"/>
                <w:numId w:val="36"/>
              </w:numPr>
              <w:spacing w:line="360" w:lineRule="auto"/>
              <w:jc w:val="both"/>
              <w:rPr>
                <w:sz w:val="24"/>
                <w:szCs w:val="24"/>
                <w:lang w:val="en-GB"/>
              </w:rPr>
            </w:pPr>
            <w:r>
              <w:rPr>
                <w:sz w:val="24"/>
                <w:szCs w:val="24"/>
                <w:lang w:val="en-GB"/>
              </w:rPr>
              <w:t xml:space="preserve">Distress System </w:t>
            </w:r>
          </w:p>
          <w:p w14:paraId="29C3E294" w14:textId="62E5D96E" w:rsidR="004C4813" w:rsidRPr="00E94232" w:rsidRDefault="00E94232" w:rsidP="00012294">
            <w:pPr>
              <w:pStyle w:val="ListParagraph"/>
              <w:numPr>
                <w:ilvl w:val="0"/>
                <w:numId w:val="36"/>
              </w:numPr>
              <w:spacing w:line="360" w:lineRule="auto"/>
              <w:jc w:val="both"/>
              <w:rPr>
                <w:sz w:val="24"/>
                <w:szCs w:val="24"/>
                <w:lang w:val="en-GB"/>
              </w:rPr>
            </w:pPr>
            <w:r>
              <w:rPr>
                <w:sz w:val="24"/>
                <w:szCs w:val="24"/>
                <w:lang w:val="en-GB"/>
              </w:rPr>
              <w:t>Smart devices/ indicators</w:t>
            </w:r>
          </w:p>
        </w:tc>
      </w:tr>
      <w:tr w:rsidR="00E94232" w14:paraId="3503E890" w14:textId="77777777" w:rsidTr="004A4941">
        <w:tc>
          <w:tcPr>
            <w:tcW w:w="591" w:type="dxa"/>
          </w:tcPr>
          <w:p w14:paraId="2BCC46E9" w14:textId="74B3399B" w:rsidR="00E94232" w:rsidRDefault="00E94232" w:rsidP="00012294">
            <w:pPr>
              <w:spacing w:line="360" w:lineRule="auto"/>
              <w:jc w:val="both"/>
              <w:rPr>
                <w:sz w:val="24"/>
                <w:szCs w:val="24"/>
                <w:lang w:val="en-GB"/>
              </w:rPr>
            </w:pPr>
            <w:r>
              <w:rPr>
                <w:sz w:val="24"/>
                <w:szCs w:val="24"/>
                <w:lang w:val="en-GB"/>
              </w:rPr>
              <w:t>1</w:t>
            </w:r>
            <w:r w:rsidR="004A4941">
              <w:rPr>
                <w:sz w:val="24"/>
                <w:szCs w:val="24"/>
                <w:lang w:val="en-GB"/>
              </w:rPr>
              <w:t>5</w:t>
            </w:r>
          </w:p>
        </w:tc>
        <w:tc>
          <w:tcPr>
            <w:tcW w:w="4508" w:type="dxa"/>
          </w:tcPr>
          <w:p w14:paraId="56C9115D" w14:textId="68CDA1E9" w:rsidR="00E94232" w:rsidRDefault="00E94232" w:rsidP="00012294">
            <w:pPr>
              <w:spacing w:line="360" w:lineRule="auto"/>
              <w:jc w:val="both"/>
              <w:rPr>
                <w:sz w:val="24"/>
                <w:szCs w:val="24"/>
                <w:lang w:val="en-GB"/>
              </w:rPr>
            </w:pPr>
            <w:r>
              <w:rPr>
                <w:sz w:val="24"/>
                <w:szCs w:val="24"/>
                <w:lang w:val="en-GB"/>
              </w:rPr>
              <w:t xml:space="preserve">Analytics </w:t>
            </w:r>
          </w:p>
        </w:tc>
        <w:tc>
          <w:tcPr>
            <w:tcW w:w="5653" w:type="dxa"/>
          </w:tcPr>
          <w:p w14:paraId="2A6DC84D" w14:textId="77777777" w:rsidR="00E94232" w:rsidRDefault="00E94232" w:rsidP="00012294">
            <w:pPr>
              <w:pStyle w:val="ListParagraph"/>
              <w:numPr>
                <w:ilvl w:val="0"/>
                <w:numId w:val="36"/>
              </w:numPr>
              <w:spacing w:line="360" w:lineRule="auto"/>
              <w:jc w:val="both"/>
              <w:rPr>
                <w:sz w:val="24"/>
                <w:szCs w:val="24"/>
                <w:lang w:val="en-GB"/>
              </w:rPr>
            </w:pPr>
            <w:r>
              <w:rPr>
                <w:sz w:val="24"/>
                <w:szCs w:val="24"/>
                <w:lang w:val="en-GB"/>
              </w:rPr>
              <w:t>Reporting tools</w:t>
            </w:r>
          </w:p>
          <w:p w14:paraId="7AAC09E1" w14:textId="6B612246" w:rsidR="00E94232" w:rsidRDefault="00E94232" w:rsidP="00012294">
            <w:pPr>
              <w:pStyle w:val="ListParagraph"/>
              <w:numPr>
                <w:ilvl w:val="0"/>
                <w:numId w:val="36"/>
              </w:numPr>
              <w:spacing w:line="360" w:lineRule="auto"/>
              <w:jc w:val="both"/>
              <w:rPr>
                <w:sz w:val="24"/>
                <w:szCs w:val="24"/>
                <w:lang w:val="en-GB"/>
              </w:rPr>
            </w:pPr>
            <w:r>
              <w:rPr>
                <w:sz w:val="24"/>
                <w:szCs w:val="24"/>
                <w:lang w:val="en-GB"/>
              </w:rPr>
              <w:t>Collaborative dashboards for faster decision making</w:t>
            </w:r>
          </w:p>
        </w:tc>
      </w:tr>
      <w:tr w:rsidR="00E94232" w14:paraId="3855BB1B" w14:textId="77777777" w:rsidTr="004A4941">
        <w:tc>
          <w:tcPr>
            <w:tcW w:w="591" w:type="dxa"/>
          </w:tcPr>
          <w:p w14:paraId="5FC15198" w14:textId="54294121" w:rsidR="00E94232" w:rsidRDefault="00E94232" w:rsidP="00012294">
            <w:pPr>
              <w:spacing w:line="360" w:lineRule="auto"/>
              <w:jc w:val="both"/>
              <w:rPr>
                <w:sz w:val="24"/>
                <w:szCs w:val="24"/>
                <w:lang w:val="en-GB"/>
              </w:rPr>
            </w:pPr>
            <w:r>
              <w:rPr>
                <w:sz w:val="24"/>
                <w:szCs w:val="24"/>
                <w:lang w:val="en-GB"/>
              </w:rPr>
              <w:t>1</w:t>
            </w:r>
            <w:r w:rsidR="004A4941">
              <w:rPr>
                <w:sz w:val="24"/>
                <w:szCs w:val="24"/>
                <w:lang w:val="en-GB"/>
              </w:rPr>
              <w:t>6</w:t>
            </w:r>
          </w:p>
        </w:tc>
        <w:tc>
          <w:tcPr>
            <w:tcW w:w="4508" w:type="dxa"/>
          </w:tcPr>
          <w:p w14:paraId="16640E6F" w14:textId="6F5AF735" w:rsidR="00E94232" w:rsidRDefault="00E94232" w:rsidP="00012294">
            <w:pPr>
              <w:spacing w:line="360" w:lineRule="auto"/>
              <w:jc w:val="both"/>
              <w:rPr>
                <w:sz w:val="24"/>
                <w:szCs w:val="24"/>
                <w:lang w:val="en-GB"/>
              </w:rPr>
            </w:pPr>
            <w:r>
              <w:rPr>
                <w:sz w:val="24"/>
                <w:szCs w:val="24"/>
                <w:lang w:val="en-GB"/>
              </w:rPr>
              <w:t xml:space="preserve">Inspection Drives </w:t>
            </w:r>
          </w:p>
        </w:tc>
        <w:tc>
          <w:tcPr>
            <w:tcW w:w="5653" w:type="dxa"/>
          </w:tcPr>
          <w:p w14:paraId="178A867A" w14:textId="3ED504F1" w:rsidR="00E94232" w:rsidRDefault="00E94232" w:rsidP="00012294">
            <w:pPr>
              <w:pStyle w:val="ListParagraph"/>
              <w:numPr>
                <w:ilvl w:val="0"/>
                <w:numId w:val="36"/>
              </w:numPr>
              <w:spacing w:line="360" w:lineRule="auto"/>
              <w:jc w:val="both"/>
              <w:rPr>
                <w:sz w:val="24"/>
                <w:szCs w:val="24"/>
                <w:lang w:val="en-GB"/>
              </w:rPr>
            </w:pPr>
            <w:r>
              <w:rPr>
                <w:sz w:val="24"/>
                <w:szCs w:val="24"/>
                <w:lang w:val="en-GB"/>
              </w:rPr>
              <w:t xml:space="preserve">Inspection plans to check the success of </w:t>
            </w:r>
            <w:r w:rsidR="00F6592A">
              <w:rPr>
                <w:sz w:val="24"/>
                <w:szCs w:val="24"/>
                <w:lang w:val="en-GB"/>
              </w:rPr>
              <w:t>executed chemical management system</w:t>
            </w:r>
          </w:p>
        </w:tc>
      </w:tr>
    </w:tbl>
    <w:p w14:paraId="53392178" w14:textId="77777777" w:rsidR="004A4941" w:rsidRDefault="004A4941" w:rsidP="00012294">
      <w:pPr>
        <w:spacing w:line="360" w:lineRule="auto"/>
        <w:rPr>
          <w:b/>
          <w:sz w:val="24"/>
          <w:szCs w:val="24"/>
          <w:lang w:val="en-GB"/>
        </w:rPr>
      </w:pPr>
    </w:p>
    <w:p w14:paraId="5ACE469E" w14:textId="342A3B7E" w:rsidR="00375B83" w:rsidRDefault="00375B83" w:rsidP="00012294">
      <w:pPr>
        <w:spacing w:line="360" w:lineRule="auto"/>
        <w:rPr>
          <w:b/>
          <w:sz w:val="24"/>
          <w:szCs w:val="24"/>
          <w:lang w:val="en-GB"/>
        </w:rPr>
      </w:pPr>
      <w:r>
        <w:rPr>
          <w:b/>
          <w:sz w:val="24"/>
          <w:szCs w:val="24"/>
          <w:lang w:val="en-GB"/>
        </w:rPr>
        <w:t>BENEFIT OF CHEMICAL MANAGEMENT</w:t>
      </w:r>
    </w:p>
    <w:p w14:paraId="38885E5D" w14:textId="77777777" w:rsidR="008826F4" w:rsidRPr="00375B83" w:rsidRDefault="000A0EE1" w:rsidP="00012294">
      <w:pPr>
        <w:numPr>
          <w:ilvl w:val="0"/>
          <w:numId w:val="26"/>
        </w:numPr>
        <w:spacing w:line="360" w:lineRule="auto"/>
        <w:rPr>
          <w:sz w:val="24"/>
          <w:szCs w:val="24"/>
          <w:lang w:val="en-GB"/>
        </w:rPr>
      </w:pPr>
      <w:r w:rsidRPr="00375B83">
        <w:rPr>
          <w:sz w:val="24"/>
          <w:szCs w:val="24"/>
          <w:lang w:val="en-GB"/>
        </w:rPr>
        <w:t xml:space="preserve">Accurate information on chemicals used at work is provided by a chemical management system. </w:t>
      </w:r>
    </w:p>
    <w:p w14:paraId="6298DB18" w14:textId="77777777" w:rsidR="008826F4" w:rsidRPr="00375B83" w:rsidRDefault="000A0EE1" w:rsidP="00012294">
      <w:pPr>
        <w:numPr>
          <w:ilvl w:val="0"/>
          <w:numId w:val="26"/>
        </w:numPr>
        <w:spacing w:line="360" w:lineRule="auto"/>
        <w:rPr>
          <w:sz w:val="24"/>
          <w:szCs w:val="24"/>
          <w:lang w:val="en-GB"/>
        </w:rPr>
      </w:pPr>
      <w:r w:rsidRPr="00375B83">
        <w:rPr>
          <w:sz w:val="24"/>
          <w:szCs w:val="24"/>
          <w:lang w:val="en-GB"/>
        </w:rPr>
        <w:t xml:space="preserve">It prevents chemical overstocking and overbuying. </w:t>
      </w:r>
    </w:p>
    <w:p w14:paraId="1D1A023C" w14:textId="77777777" w:rsidR="008826F4" w:rsidRPr="00375B83" w:rsidRDefault="000A0EE1" w:rsidP="00012294">
      <w:pPr>
        <w:numPr>
          <w:ilvl w:val="0"/>
          <w:numId w:val="26"/>
        </w:numPr>
        <w:spacing w:line="360" w:lineRule="auto"/>
        <w:rPr>
          <w:sz w:val="24"/>
          <w:szCs w:val="24"/>
          <w:lang w:val="en-GB"/>
        </w:rPr>
      </w:pPr>
      <w:r w:rsidRPr="00375B83">
        <w:rPr>
          <w:sz w:val="24"/>
          <w:szCs w:val="24"/>
          <w:lang w:val="en-GB"/>
        </w:rPr>
        <w:lastRenderedPageBreak/>
        <w:t>Improve operational effectiveness </w:t>
      </w:r>
    </w:p>
    <w:p w14:paraId="6B23B3A8" w14:textId="77777777" w:rsidR="00375B83" w:rsidRPr="00375B83" w:rsidRDefault="000A0EE1" w:rsidP="00012294">
      <w:pPr>
        <w:numPr>
          <w:ilvl w:val="0"/>
          <w:numId w:val="26"/>
        </w:numPr>
        <w:spacing w:line="360" w:lineRule="auto"/>
        <w:rPr>
          <w:sz w:val="24"/>
          <w:szCs w:val="24"/>
          <w:lang w:val="en-GB"/>
        </w:rPr>
      </w:pPr>
      <w:r w:rsidRPr="00375B83">
        <w:rPr>
          <w:sz w:val="24"/>
          <w:szCs w:val="24"/>
          <w:lang w:val="en-GB"/>
        </w:rPr>
        <w:t>Minimize exposure to chemical risks generally and th</w:t>
      </w:r>
      <w:r w:rsidR="00375B83" w:rsidRPr="00375B83">
        <w:rPr>
          <w:sz w:val="24"/>
          <w:szCs w:val="24"/>
          <w:lang w:val="en-GB"/>
        </w:rPr>
        <w:t>eir effects on the environment.</w:t>
      </w:r>
    </w:p>
    <w:p w14:paraId="6B5C52AB" w14:textId="77777777" w:rsidR="00375B83" w:rsidRPr="00375B83" w:rsidRDefault="00375B83" w:rsidP="00012294">
      <w:pPr>
        <w:numPr>
          <w:ilvl w:val="0"/>
          <w:numId w:val="26"/>
        </w:numPr>
        <w:spacing w:line="360" w:lineRule="auto"/>
        <w:rPr>
          <w:sz w:val="24"/>
          <w:szCs w:val="24"/>
          <w:lang w:val="en-GB"/>
        </w:rPr>
      </w:pPr>
      <w:r w:rsidRPr="00375B83">
        <w:rPr>
          <w:sz w:val="24"/>
          <w:szCs w:val="24"/>
          <w:lang w:val="en-GB"/>
        </w:rPr>
        <w:t xml:space="preserve">Lower costs associated with addressing accidents and incidents; </w:t>
      </w:r>
    </w:p>
    <w:p w14:paraId="5372CD38" w14:textId="55DF1CAF" w:rsidR="00375B83" w:rsidRPr="00375B83" w:rsidRDefault="00375B83" w:rsidP="00012294">
      <w:pPr>
        <w:numPr>
          <w:ilvl w:val="0"/>
          <w:numId w:val="26"/>
        </w:numPr>
        <w:spacing w:line="360" w:lineRule="auto"/>
        <w:rPr>
          <w:sz w:val="24"/>
          <w:szCs w:val="24"/>
          <w:lang w:val="en-GB"/>
        </w:rPr>
      </w:pPr>
      <w:r w:rsidRPr="00375B83">
        <w:rPr>
          <w:sz w:val="24"/>
          <w:szCs w:val="24"/>
          <w:lang w:val="en-GB"/>
        </w:rPr>
        <w:t xml:space="preserve">Competitive advantage over similar market participants </w:t>
      </w:r>
    </w:p>
    <w:p w14:paraId="0765C570" w14:textId="43F8FADD" w:rsidR="001A4A76" w:rsidRDefault="00375B83" w:rsidP="00012294">
      <w:pPr>
        <w:spacing w:line="360" w:lineRule="auto"/>
        <w:rPr>
          <w:b/>
          <w:sz w:val="24"/>
          <w:szCs w:val="24"/>
          <w:lang w:val="en-GB"/>
        </w:rPr>
      </w:pPr>
      <w:r>
        <w:rPr>
          <w:b/>
          <w:sz w:val="24"/>
          <w:szCs w:val="24"/>
          <w:lang w:val="en-GB"/>
        </w:rPr>
        <w:t xml:space="preserve"> </w:t>
      </w:r>
      <w:r w:rsidR="004B30F2">
        <w:rPr>
          <w:b/>
          <w:sz w:val="24"/>
          <w:szCs w:val="24"/>
          <w:lang w:val="en-GB"/>
        </w:rPr>
        <w:t>CONCLUSION</w:t>
      </w:r>
    </w:p>
    <w:p w14:paraId="38125B58" w14:textId="613E7C8E" w:rsidR="008826F4" w:rsidRPr="004B30F2" w:rsidRDefault="000A0EE1" w:rsidP="00012294">
      <w:pPr>
        <w:spacing w:line="360" w:lineRule="auto"/>
        <w:jc w:val="both"/>
        <w:rPr>
          <w:sz w:val="24"/>
          <w:szCs w:val="24"/>
          <w:lang w:val="en-GB"/>
        </w:rPr>
      </w:pPr>
      <w:r w:rsidRPr="004B30F2">
        <w:rPr>
          <w:sz w:val="24"/>
          <w:szCs w:val="24"/>
          <w:lang w:val="en-GB"/>
        </w:rPr>
        <w:t>The sound management of chemicals provides many tangible benefits for the general public and supports the protection of the environment.</w:t>
      </w:r>
      <w:r w:rsidR="004B30F2">
        <w:rPr>
          <w:sz w:val="24"/>
          <w:szCs w:val="24"/>
          <w:lang w:val="en-GB"/>
        </w:rPr>
        <w:t xml:space="preserve"> </w:t>
      </w:r>
      <w:r w:rsidRPr="004B30F2">
        <w:rPr>
          <w:sz w:val="24"/>
          <w:szCs w:val="24"/>
          <w:lang w:val="en-GB"/>
        </w:rPr>
        <w:t>There is no one-size-fits-all approach to chemical management, so it is important to take the above described fundamental component into account when selecting a chemical management choice.</w:t>
      </w:r>
      <w:r w:rsidR="004B30F2">
        <w:rPr>
          <w:sz w:val="24"/>
          <w:szCs w:val="24"/>
          <w:lang w:val="en-GB"/>
        </w:rPr>
        <w:t xml:space="preserve"> </w:t>
      </w:r>
      <w:r w:rsidRPr="004B30F2">
        <w:rPr>
          <w:sz w:val="24"/>
          <w:szCs w:val="24"/>
          <w:lang w:val="en-GB"/>
        </w:rPr>
        <w:t>Chemical management is a responsibility, not because we must comply with regulatory authorities' demands or out of concern for hefty fines, but rather because it is our responsibility to preserve the environment from the short- and long-term effects of improper chemical management.</w:t>
      </w:r>
    </w:p>
    <w:p w14:paraId="41BCBAC4" w14:textId="5509BD83" w:rsidR="004B30F2" w:rsidRDefault="004B30F2" w:rsidP="00012294">
      <w:pPr>
        <w:spacing w:line="360" w:lineRule="auto"/>
        <w:rPr>
          <w:b/>
          <w:sz w:val="24"/>
          <w:szCs w:val="24"/>
          <w:lang w:val="en-GB"/>
        </w:rPr>
      </w:pPr>
    </w:p>
    <w:p w14:paraId="71B83FB3" w14:textId="20E93CFD" w:rsidR="004802C0" w:rsidRDefault="004802C0" w:rsidP="00012294">
      <w:pPr>
        <w:spacing w:line="360" w:lineRule="auto"/>
        <w:rPr>
          <w:b/>
          <w:sz w:val="24"/>
          <w:szCs w:val="24"/>
          <w:lang w:val="en-GB"/>
        </w:rPr>
      </w:pPr>
    </w:p>
    <w:p w14:paraId="2ED56FC2" w14:textId="1880392A" w:rsidR="004802C0" w:rsidRDefault="004802C0" w:rsidP="00012294">
      <w:pPr>
        <w:spacing w:line="360" w:lineRule="auto"/>
        <w:rPr>
          <w:b/>
          <w:sz w:val="24"/>
          <w:szCs w:val="24"/>
          <w:lang w:val="en-GB"/>
        </w:rPr>
      </w:pPr>
      <w:r>
        <w:rPr>
          <w:b/>
          <w:sz w:val="24"/>
          <w:szCs w:val="24"/>
          <w:lang w:val="en-GB"/>
        </w:rPr>
        <w:t xml:space="preserve">REFRENCE </w:t>
      </w:r>
    </w:p>
    <w:p w14:paraId="0A1DBD67" w14:textId="3424A95F" w:rsidR="004802C0" w:rsidRPr="001414BC" w:rsidRDefault="006C33D9" w:rsidP="004802C0">
      <w:pPr>
        <w:pStyle w:val="ListParagraph"/>
        <w:numPr>
          <w:ilvl w:val="0"/>
          <w:numId w:val="39"/>
        </w:numPr>
        <w:spacing w:line="360" w:lineRule="auto"/>
        <w:rPr>
          <w:b/>
          <w:color w:val="000000" w:themeColor="text1"/>
          <w:sz w:val="24"/>
          <w:szCs w:val="24"/>
          <w:lang w:val="en-GB"/>
        </w:rPr>
      </w:pPr>
      <w:hyperlink r:id="rId9" w:history="1">
        <w:r w:rsidR="001414BC" w:rsidRPr="001414BC">
          <w:rPr>
            <w:rStyle w:val="Hyperlink"/>
            <w:b/>
            <w:color w:val="000000" w:themeColor="text1"/>
            <w:sz w:val="24"/>
            <w:szCs w:val="24"/>
            <w:lang w:val="en-GB"/>
          </w:rPr>
          <w:t>https://hazwoper-osha.com/blog-post/types-of-chemical-hazards-and-how-to-manage-them/</w:t>
        </w:r>
      </w:hyperlink>
    </w:p>
    <w:p w14:paraId="401CA3E6" w14:textId="77777777" w:rsidR="006A3839" w:rsidRPr="001414BC" w:rsidRDefault="006C33D9" w:rsidP="001414BC">
      <w:pPr>
        <w:pStyle w:val="ListParagraph"/>
        <w:numPr>
          <w:ilvl w:val="0"/>
          <w:numId w:val="39"/>
        </w:numPr>
        <w:spacing w:line="360" w:lineRule="auto"/>
        <w:rPr>
          <w:b/>
          <w:color w:val="000000" w:themeColor="text1"/>
          <w:sz w:val="24"/>
          <w:szCs w:val="24"/>
          <w:lang w:val="en-GB"/>
        </w:rPr>
      </w:pPr>
      <w:hyperlink r:id="rId10" w:history="1">
        <w:r w:rsidR="00AC7AF9" w:rsidRPr="001414BC">
          <w:rPr>
            <w:rStyle w:val="Hyperlink"/>
            <w:b/>
            <w:color w:val="000000" w:themeColor="text1"/>
            <w:sz w:val="24"/>
            <w:szCs w:val="24"/>
            <w:lang w:val="en-GB"/>
          </w:rPr>
          <w:t>Chemical Hazards | Environmental Health &amp; Safety (bu.edu)</w:t>
        </w:r>
      </w:hyperlink>
    </w:p>
    <w:p w14:paraId="25C87C42" w14:textId="77777777" w:rsidR="006A3839" w:rsidRPr="001414BC" w:rsidRDefault="00AC7AF9" w:rsidP="001414BC">
      <w:pPr>
        <w:pStyle w:val="ListParagraph"/>
        <w:numPr>
          <w:ilvl w:val="0"/>
          <w:numId w:val="39"/>
        </w:numPr>
        <w:spacing w:line="360" w:lineRule="auto"/>
        <w:rPr>
          <w:b/>
          <w:color w:val="000000" w:themeColor="text1"/>
          <w:sz w:val="24"/>
          <w:szCs w:val="24"/>
          <w:lang w:val="en-GB"/>
        </w:rPr>
      </w:pPr>
      <w:r w:rsidRPr="001414BC">
        <w:rPr>
          <w:b/>
          <w:color w:val="000000" w:themeColor="text1"/>
          <w:sz w:val="24"/>
          <w:szCs w:val="24"/>
          <w:lang w:val="en-GB"/>
        </w:rPr>
        <w:t>UNDP 2009 Managing Chemicals for Sustainable Development, UNDP 2009 Technical Guide</w:t>
      </w:r>
    </w:p>
    <w:p w14:paraId="1753B151" w14:textId="77777777" w:rsidR="006A3839" w:rsidRPr="001414BC" w:rsidRDefault="006C33D9" w:rsidP="001414BC">
      <w:pPr>
        <w:pStyle w:val="ListParagraph"/>
        <w:numPr>
          <w:ilvl w:val="0"/>
          <w:numId w:val="39"/>
        </w:numPr>
        <w:spacing w:line="360" w:lineRule="auto"/>
        <w:rPr>
          <w:b/>
          <w:color w:val="000000" w:themeColor="text1"/>
          <w:sz w:val="24"/>
          <w:szCs w:val="24"/>
          <w:lang w:val="en-GB"/>
        </w:rPr>
      </w:pPr>
      <w:hyperlink r:id="rId11" w:history="1">
        <w:r w:rsidR="00AC7AF9" w:rsidRPr="001414BC">
          <w:rPr>
            <w:rStyle w:val="Hyperlink"/>
            <w:b/>
            <w:color w:val="000000" w:themeColor="text1"/>
            <w:sz w:val="24"/>
            <w:szCs w:val="24"/>
            <w:lang w:val="en-GB"/>
          </w:rPr>
          <w:t>Why is an Effective Chemical Management System So Important? (usequantum.com)</w:t>
        </w:r>
      </w:hyperlink>
    </w:p>
    <w:p w14:paraId="7E1CBF42" w14:textId="77777777" w:rsidR="001414BC" w:rsidRPr="004802C0" w:rsidRDefault="001414BC" w:rsidP="001414BC">
      <w:pPr>
        <w:pStyle w:val="ListParagraph"/>
        <w:spacing w:line="360" w:lineRule="auto"/>
        <w:rPr>
          <w:b/>
          <w:sz w:val="24"/>
          <w:szCs w:val="24"/>
          <w:lang w:val="en-GB"/>
        </w:rPr>
      </w:pPr>
    </w:p>
    <w:sectPr w:rsidR="001414BC" w:rsidRPr="004802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9D5EA" w14:textId="77777777" w:rsidR="00D522DD" w:rsidRDefault="00D522DD" w:rsidP="0008360D">
      <w:pPr>
        <w:spacing w:after="0" w:line="240" w:lineRule="auto"/>
      </w:pPr>
      <w:r>
        <w:separator/>
      </w:r>
    </w:p>
  </w:endnote>
  <w:endnote w:type="continuationSeparator" w:id="0">
    <w:p w14:paraId="2AF9390F" w14:textId="77777777" w:rsidR="00D522DD" w:rsidRDefault="00D522DD" w:rsidP="0008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653219"/>
      <w:docPartObj>
        <w:docPartGallery w:val="Page Numbers (Bottom of Page)"/>
        <w:docPartUnique/>
      </w:docPartObj>
    </w:sdtPr>
    <w:sdtEndPr>
      <w:rPr>
        <w:noProof/>
      </w:rPr>
    </w:sdtEndPr>
    <w:sdtContent>
      <w:p w14:paraId="1F5CE39E" w14:textId="56FFFFB6" w:rsidR="00D522DD" w:rsidRPr="0008360D" w:rsidRDefault="00D522DD" w:rsidP="0008360D">
        <w:pPr>
          <w:pStyle w:val="Footer"/>
          <w:jc w:val="right"/>
        </w:pPr>
        <w:r w:rsidRPr="0008360D">
          <w:rPr>
            <w:rFonts w:ascii="Gabriola" w:hAnsi="Gabriola"/>
            <w:b/>
            <w:lang w:val="en-GB"/>
          </w:rPr>
          <w:t>Sound Management of Chemicals</w:t>
        </w:r>
        <w:r>
          <w:rPr>
            <w:lang w:val="en-GB"/>
          </w:rPr>
          <w:t xml:space="preserve"> </w:t>
        </w:r>
        <w:r>
          <w:fldChar w:fldCharType="begin"/>
        </w:r>
        <w:r>
          <w:instrText xml:space="preserve"> PAGE   \* MERGEFORMAT </w:instrText>
        </w:r>
        <w:r>
          <w:fldChar w:fldCharType="separate"/>
        </w:r>
        <w:r w:rsidR="006C33D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68DE2" w14:textId="77777777" w:rsidR="00D522DD" w:rsidRDefault="00D522DD" w:rsidP="0008360D">
      <w:pPr>
        <w:spacing w:after="0" w:line="240" w:lineRule="auto"/>
      </w:pPr>
      <w:r>
        <w:separator/>
      </w:r>
    </w:p>
  </w:footnote>
  <w:footnote w:type="continuationSeparator" w:id="0">
    <w:p w14:paraId="5A0AB770" w14:textId="77777777" w:rsidR="00D522DD" w:rsidRDefault="00D522DD" w:rsidP="00083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6D"/>
    <w:multiLevelType w:val="hybridMultilevel"/>
    <w:tmpl w:val="9BD0F05C"/>
    <w:lvl w:ilvl="0" w:tplc="1A8CD5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74697"/>
    <w:multiLevelType w:val="hybridMultilevel"/>
    <w:tmpl w:val="B9A22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C4307"/>
    <w:multiLevelType w:val="hybridMultilevel"/>
    <w:tmpl w:val="6CA2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175BB"/>
    <w:multiLevelType w:val="hybridMultilevel"/>
    <w:tmpl w:val="B2C4C0A4"/>
    <w:lvl w:ilvl="0" w:tplc="C43CD69A">
      <w:start w:val="1"/>
      <w:numFmt w:val="bullet"/>
      <w:lvlText w:val="•"/>
      <w:lvlJc w:val="left"/>
      <w:pPr>
        <w:tabs>
          <w:tab w:val="num" w:pos="720"/>
        </w:tabs>
        <w:ind w:left="720" w:hanging="360"/>
      </w:pPr>
      <w:rPr>
        <w:rFonts w:ascii="Arial" w:hAnsi="Arial" w:hint="default"/>
      </w:rPr>
    </w:lvl>
    <w:lvl w:ilvl="1" w:tplc="746A6872" w:tentative="1">
      <w:start w:val="1"/>
      <w:numFmt w:val="bullet"/>
      <w:lvlText w:val="•"/>
      <w:lvlJc w:val="left"/>
      <w:pPr>
        <w:tabs>
          <w:tab w:val="num" w:pos="1440"/>
        </w:tabs>
        <w:ind w:left="1440" w:hanging="360"/>
      </w:pPr>
      <w:rPr>
        <w:rFonts w:ascii="Arial" w:hAnsi="Arial" w:hint="default"/>
      </w:rPr>
    </w:lvl>
    <w:lvl w:ilvl="2" w:tplc="4ACE0EAC" w:tentative="1">
      <w:start w:val="1"/>
      <w:numFmt w:val="bullet"/>
      <w:lvlText w:val="•"/>
      <w:lvlJc w:val="left"/>
      <w:pPr>
        <w:tabs>
          <w:tab w:val="num" w:pos="2160"/>
        </w:tabs>
        <w:ind w:left="2160" w:hanging="360"/>
      </w:pPr>
      <w:rPr>
        <w:rFonts w:ascii="Arial" w:hAnsi="Arial" w:hint="default"/>
      </w:rPr>
    </w:lvl>
    <w:lvl w:ilvl="3" w:tplc="2C4A7F84" w:tentative="1">
      <w:start w:val="1"/>
      <w:numFmt w:val="bullet"/>
      <w:lvlText w:val="•"/>
      <w:lvlJc w:val="left"/>
      <w:pPr>
        <w:tabs>
          <w:tab w:val="num" w:pos="2880"/>
        </w:tabs>
        <w:ind w:left="2880" w:hanging="360"/>
      </w:pPr>
      <w:rPr>
        <w:rFonts w:ascii="Arial" w:hAnsi="Arial" w:hint="default"/>
      </w:rPr>
    </w:lvl>
    <w:lvl w:ilvl="4" w:tplc="598E1750" w:tentative="1">
      <w:start w:val="1"/>
      <w:numFmt w:val="bullet"/>
      <w:lvlText w:val="•"/>
      <w:lvlJc w:val="left"/>
      <w:pPr>
        <w:tabs>
          <w:tab w:val="num" w:pos="3600"/>
        </w:tabs>
        <w:ind w:left="3600" w:hanging="360"/>
      </w:pPr>
      <w:rPr>
        <w:rFonts w:ascii="Arial" w:hAnsi="Arial" w:hint="default"/>
      </w:rPr>
    </w:lvl>
    <w:lvl w:ilvl="5" w:tplc="A4DE4528" w:tentative="1">
      <w:start w:val="1"/>
      <w:numFmt w:val="bullet"/>
      <w:lvlText w:val="•"/>
      <w:lvlJc w:val="left"/>
      <w:pPr>
        <w:tabs>
          <w:tab w:val="num" w:pos="4320"/>
        </w:tabs>
        <w:ind w:left="4320" w:hanging="360"/>
      </w:pPr>
      <w:rPr>
        <w:rFonts w:ascii="Arial" w:hAnsi="Arial" w:hint="default"/>
      </w:rPr>
    </w:lvl>
    <w:lvl w:ilvl="6" w:tplc="93FE21E2" w:tentative="1">
      <w:start w:val="1"/>
      <w:numFmt w:val="bullet"/>
      <w:lvlText w:val="•"/>
      <w:lvlJc w:val="left"/>
      <w:pPr>
        <w:tabs>
          <w:tab w:val="num" w:pos="5040"/>
        </w:tabs>
        <w:ind w:left="5040" w:hanging="360"/>
      </w:pPr>
      <w:rPr>
        <w:rFonts w:ascii="Arial" w:hAnsi="Arial" w:hint="default"/>
      </w:rPr>
    </w:lvl>
    <w:lvl w:ilvl="7" w:tplc="2EA83A48" w:tentative="1">
      <w:start w:val="1"/>
      <w:numFmt w:val="bullet"/>
      <w:lvlText w:val="•"/>
      <w:lvlJc w:val="left"/>
      <w:pPr>
        <w:tabs>
          <w:tab w:val="num" w:pos="5760"/>
        </w:tabs>
        <w:ind w:left="5760" w:hanging="360"/>
      </w:pPr>
      <w:rPr>
        <w:rFonts w:ascii="Arial" w:hAnsi="Arial" w:hint="default"/>
      </w:rPr>
    </w:lvl>
    <w:lvl w:ilvl="8" w:tplc="4B0209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FA4F31"/>
    <w:multiLevelType w:val="hybridMultilevel"/>
    <w:tmpl w:val="9AC2918A"/>
    <w:lvl w:ilvl="0" w:tplc="EC227E9C">
      <w:start w:val="1"/>
      <w:numFmt w:val="bullet"/>
      <w:lvlText w:val="•"/>
      <w:lvlJc w:val="left"/>
      <w:pPr>
        <w:tabs>
          <w:tab w:val="num" w:pos="720"/>
        </w:tabs>
        <w:ind w:left="720" w:hanging="360"/>
      </w:pPr>
      <w:rPr>
        <w:rFonts w:ascii="Arial" w:hAnsi="Arial" w:hint="default"/>
      </w:rPr>
    </w:lvl>
    <w:lvl w:ilvl="1" w:tplc="901E5A22" w:tentative="1">
      <w:start w:val="1"/>
      <w:numFmt w:val="bullet"/>
      <w:lvlText w:val="•"/>
      <w:lvlJc w:val="left"/>
      <w:pPr>
        <w:tabs>
          <w:tab w:val="num" w:pos="1440"/>
        </w:tabs>
        <w:ind w:left="1440" w:hanging="360"/>
      </w:pPr>
      <w:rPr>
        <w:rFonts w:ascii="Arial" w:hAnsi="Arial" w:hint="default"/>
      </w:rPr>
    </w:lvl>
    <w:lvl w:ilvl="2" w:tplc="36A6089E" w:tentative="1">
      <w:start w:val="1"/>
      <w:numFmt w:val="bullet"/>
      <w:lvlText w:val="•"/>
      <w:lvlJc w:val="left"/>
      <w:pPr>
        <w:tabs>
          <w:tab w:val="num" w:pos="2160"/>
        </w:tabs>
        <w:ind w:left="2160" w:hanging="360"/>
      </w:pPr>
      <w:rPr>
        <w:rFonts w:ascii="Arial" w:hAnsi="Arial" w:hint="default"/>
      </w:rPr>
    </w:lvl>
    <w:lvl w:ilvl="3" w:tplc="F1005424" w:tentative="1">
      <w:start w:val="1"/>
      <w:numFmt w:val="bullet"/>
      <w:lvlText w:val="•"/>
      <w:lvlJc w:val="left"/>
      <w:pPr>
        <w:tabs>
          <w:tab w:val="num" w:pos="2880"/>
        </w:tabs>
        <w:ind w:left="2880" w:hanging="360"/>
      </w:pPr>
      <w:rPr>
        <w:rFonts w:ascii="Arial" w:hAnsi="Arial" w:hint="default"/>
      </w:rPr>
    </w:lvl>
    <w:lvl w:ilvl="4" w:tplc="84A4EBE2" w:tentative="1">
      <w:start w:val="1"/>
      <w:numFmt w:val="bullet"/>
      <w:lvlText w:val="•"/>
      <w:lvlJc w:val="left"/>
      <w:pPr>
        <w:tabs>
          <w:tab w:val="num" w:pos="3600"/>
        </w:tabs>
        <w:ind w:left="3600" w:hanging="360"/>
      </w:pPr>
      <w:rPr>
        <w:rFonts w:ascii="Arial" w:hAnsi="Arial" w:hint="default"/>
      </w:rPr>
    </w:lvl>
    <w:lvl w:ilvl="5" w:tplc="EBD032D8" w:tentative="1">
      <w:start w:val="1"/>
      <w:numFmt w:val="bullet"/>
      <w:lvlText w:val="•"/>
      <w:lvlJc w:val="left"/>
      <w:pPr>
        <w:tabs>
          <w:tab w:val="num" w:pos="4320"/>
        </w:tabs>
        <w:ind w:left="4320" w:hanging="360"/>
      </w:pPr>
      <w:rPr>
        <w:rFonts w:ascii="Arial" w:hAnsi="Arial" w:hint="default"/>
      </w:rPr>
    </w:lvl>
    <w:lvl w:ilvl="6" w:tplc="DBA26EBE" w:tentative="1">
      <w:start w:val="1"/>
      <w:numFmt w:val="bullet"/>
      <w:lvlText w:val="•"/>
      <w:lvlJc w:val="left"/>
      <w:pPr>
        <w:tabs>
          <w:tab w:val="num" w:pos="5040"/>
        </w:tabs>
        <w:ind w:left="5040" w:hanging="360"/>
      </w:pPr>
      <w:rPr>
        <w:rFonts w:ascii="Arial" w:hAnsi="Arial" w:hint="default"/>
      </w:rPr>
    </w:lvl>
    <w:lvl w:ilvl="7" w:tplc="ED1280E0" w:tentative="1">
      <w:start w:val="1"/>
      <w:numFmt w:val="bullet"/>
      <w:lvlText w:val="•"/>
      <w:lvlJc w:val="left"/>
      <w:pPr>
        <w:tabs>
          <w:tab w:val="num" w:pos="5760"/>
        </w:tabs>
        <w:ind w:left="5760" w:hanging="360"/>
      </w:pPr>
      <w:rPr>
        <w:rFonts w:ascii="Arial" w:hAnsi="Arial" w:hint="default"/>
      </w:rPr>
    </w:lvl>
    <w:lvl w:ilvl="8" w:tplc="98C65B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1577DA"/>
    <w:multiLevelType w:val="hybridMultilevel"/>
    <w:tmpl w:val="5CEE7990"/>
    <w:lvl w:ilvl="0" w:tplc="EDC43B3C">
      <w:start w:val="1"/>
      <w:numFmt w:val="bullet"/>
      <w:lvlText w:val="•"/>
      <w:lvlJc w:val="left"/>
      <w:pPr>
        <w:tabs>
          <w:tab w:val="num" w:pos="720"/>
        </w:tabs>
        <w:ind w:left="720" w:hanging="360"/>
      </w:pPr>
      <w:rPr>
        <w:rFonts w:ascii="Arial" w:hAnsi="Arial" w:hint="default"/>
      </w:rPr>
    </w:lvl>
    <w:lvl w:ilvl="1" w:tplc="DB76B608" w:tentative="1">
      <w:start w:val="1"/>
      <w:numFmt w:val="bullet"/>
      <w:lvlText w:val="•"/>
      <w:lvlJc w:val="left"/>
      <w:pPr>
        <w:tabs>
          <w:tab w:val="num" w:pos="1440"/>
        </w:tabs>
        <w:ind w:left="1440" w:hanging="360"/>
      </w:pPr>
      <w:rPr>
        <w:rFonts w:ascii="Arial" w:hAnsi="Arial" w:hint="default"/>
      </w:rPr>
    </w:lvl>
    <w:lvl w:ilvl="2" w:tplc="E0CEE446" w:tentative="1">
      <w:start w:val="1"/>
      <w:numFmt w:val="bullet"/>
      <w:lvlText w:val="•"/>
      <w:lvlJc w:val="left"/>
      <w:pPr>
        <w:tabs>
          <w:tab w:val="num" w:pos="2160"/>
        </w:tabs>
        <w:ind w:left="2160" w:hanging="360"/>
      </w:pPr>
      <w:rPr>
        <w:rFonts w:ascii="Arial" w:hAnsi="Arial" w:hint="default"/>
      </w:rPr>
    </w:lvl>
    <w:lvl w:ilvl="3" w:tplc="FBFC989C" w:tentative="1">
      <w:start w:val="1"/>
      <w:numFmt w:val="bullet"/>
      <w:lvlText w:val="•"/>
      <w:lvlJc w:val="left"/>
      <w:pPr>
        <w:tabs>
          <w:tab w:val="num" w:pos="2880"/>
        </w:tabs>
        <w:ind w:left="2880" w:hanging="360"/>
      </w:pPr>
      <w:rPr>
        <w:rFonts w:ascii="Arial" w:hAnsi="Arial" w:hint="default"/>
      </w:rPr>
    </w:lvl>
    <w:lvl w:ilvl="4" w:tplc="14741A22" w:tentative="1">
      <w:start w:val="1"/>
      <w:numFmt w:val="bullet"/>
      <w:lvlText w:val="•"/>
      <w:lvlJc w:val="left"/>
      <w:pPr>
        <w:tabs>
          <w:tab w:val="num" w:pos="3600"/>
        </w:tabs>
        <w:ind w:left="3600" w:hanging="360"/>
      </w:pPr>
      <w:rPr>
        <w:rFonts w:ascii="Arial" w:hAnsi="Arial" w:hint="default"/>
      </w:rPr>
    </w:lvl>
    <w:lvl w:ilvl="5" w:tplc="EC0C2B92" w:tentative="1">
      <w:start w:val="1"/>
      <w:numFmt w:val="bullet"/>
      <w:lvlText w:val="•"/>
      <w:lvlJc w:val="left"/>
      <w:pPr>
        <w:tabs>
          <w:tab w:val="num" w:pos="4320"/>
        </w:tabs>
        <w:ind w:left="4320" w:hanging="360"/>
      </w:pPr>
      <w:rPr>
        <w:rFonts w:ascii="Arial" w:hAnsi="Arial" w:hint="default"/>
      </w:rPr>
    </w:lvl>
    <w:lvl w:ilvl="6" w:tplc="D1543654" w:tentative="1">
      <w:start w:val="1"/>
      <w:numFmt w:val="bullet"/>
      <w:lvlText w:val="•"/>
      <w:lvlJc w:val="left"/>
      <w:pPr>
        <w:tabs>
          <w:tab w:val="num" w:pos="5040"/>
        </w:tabs>
        <w:ind w:left="5040" w:hanging="360"/>
      </w:pPr>
      <w:rPr>
        <w:rFonts w:ascii="Arial" w:hAnsi="Arial" w:hint="default"/>
      </w:rPr>
    </w:lvl>
    <w:lvl w:ilvl="7" w:tplc="84FC1A42" w:tentative="1">
      <w:start w:val="1"/>
      <w:numFmt w:val="bullet"/>
      <w:lvlText w:val="•"/>
      <w:lvlJc w:val="left"/>
      <w:pPr>
        <w:tabs>
          <w:tab w:val="num" w:pos="5760"/>
        </w:tabs>
        <w:ind w:left="5760" w:hanging="360"/>
      </w:pPr>
      <w:rPr>
        <w:rFonts w:ascii="Arial" w:hAnsi="Arial" w:hint="default"/>
      </w:rPr>
    </w:lvl>
    <w:lvl w:ilvl="8" w:tplc="95AC84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9411C7"/>
    <w:multiLevelType w:val="hybridMultilevel"/>
    <w:tmpl w:val="649C498A"/>
    <w:lvl w:ilvl="0" w:tplc="A0E8738A">
      <w:start w:val="1"/>
      <w:numFmt w:val="bullet"/>
      <w:lvlText w:val="•"/>
      <w:lvlJc w:val="left"/>
      <w:pPr>
        <w:tabs>
          <w:tab w:val="num" w:pos="720"/>
        </w:tabs>
        <w:ind w:left="720" w:hanging="360"/>
      </w:pPr>
      <w:rPr>
        <w:rFonts w:ascii="Arial" w:hAnsi="Arial" w:hint="default"/>
      </w:rPr>
    </w:lvl>
    <w:lvl w:ilvl="1" w:tplc="17C0A2A8" w:tentative="1">
      <w:start w:val="1"/>
      <w:numFmt w:val="bullet"/>
      <w:lvlText w:val="•"/>
      <w:lvlJc w:val="left"/>
      <w:pPr>
        <w:tabs>
          <w:tab w:val="num" w:pos="1440"/>
        </w:tabs>
        <w:ind w:left="1440" w:hanging="360"/>
      </w:pPr>
      <w:rPr>
        <w:rFonts w:ascii="Arial" w:hAnsi="Arial" w:hint="default"/>
      </w:rPr>
    </w:lvl>
    <w:lvl w:ilvl="2" w:tplc="7D000FC2" w:tentative="1">
      <w:start w:val="1"/>
      <w:numFmt w:val="bullet"/>
      <w:lvlText w:val="•"/>
      <w:lvlJc w:val="left"/>
      <w:pPr>
        <w:tabs>
          <w:tab w:val="num" w:pos="2160"/>
        </w:tabs>
        <w:ind w:left="2160" w:hanging="360"/>
      </w:pPr>
      <w:rPr>
        <w:rFonts w:ascii="Arial" w:hAnsi="Arial" w:hint="default"/>
      </w:rPr>
    </w:lvl>
    <w:lvl w:ilvl="3" w:tplc="FA3C8A4C" w:tentative="1">
      <w:start w:val="1"/>
      <w:numFmt w:val="bullet"/>
      <w:lvlText w:val="•"/>
      <w:lvlJc w:val="left"/>
      <w:pPr>
        <w:tabs>
          <w:tab w:val="num" w:pos="2880"/>
        </w:tabs>
        <w:ind w:left="2880" w:hanging="360"/>
      </w:pPr>
      <w:rPr>
        <w:rFonts w:ascii="Arial" w:hAnsi="Arial" w:hint="default"/>
      </w:rPr>
    </w:lvl>
    <w:lvl w:ilvl="4" w:tplc="EDBA887A" w:tentative="1">
      <w:start w:val="1"/>
      <w:numFmt w:val="bullet"/>
      <w:lvlText w:val="•"/>
      <w:lvlJc w:val="left"/>
      <w:pPr>
        <w:tabs>
          <w:tab w:val="num" w:pos="3600"/>
        </w:tabs>
        <w:ind w:left="3600" w:hanging="360"/>
      </w:pPr>
      <w:rPr>
        <w:rFonts w:ascii="Arial" w:hAnsi="Arial" w:hint="default"/>
      </w:rPr>
    </w:lvl>
    <w:lvl w:ilvl="5" w:tplc="218A0EAE" w:tentative="1">
      <w:start w:val="1"/>
      <w:numFmt w:val="bullet"/>
      <w:lvlText w:val="•"/>
      <w:lvlJc w:val="left"/>
      <w:pPr>
        <w:tabs>
          <w:tab w:val="num" w:pos="4320"/>
        </w:tabs>
        <w:ind w:left="4320" w:hanging="360"/>
      </w:pPr>
      <w:rPr>
        <w:rFonts w:ascii="Arial" w:hAnsi="Arial" w:hint="default"/>
      </w:rPr>
    </w:lvl>
    <w:lvl w:ilvl="6" w:tplc="84702F3C" w:tentative="1">
      <w:start w:val="1"/>
      <w:numFmt w:val="bullet"/>
      <w:lvlText w:val="•"/>
      <w:lvlJc w:val="left"/>
      <w:pPr>
        <w:tabs>
          <w:tab w:val="num" w:pos="5040"/>
        </w:tabs>
        <w:ind w:left="5040" w:hanging="360"/>
      </w:pPr>
      <w:rPr>
        <w:rFonts w:ascii="Arial" w:hAnsi="Arial" w:hint="default"/>
      </w:rPr>
    </w:lvl>
    <w:lvl w:ilvl="7" w:tplc="72E2A274" w:tentative="1">
      <w:start w:val="1"/>
      <w:numFmt w:val="bullet"/>
      <w:lvlText w:val="•"/>
      <w:lvlJc w:val="left"/>
      <w:pPr>
        <w:tabs>
          <w:tab w:val="num" w:pos="5760"/>
        </w:tabs>
        <w:ind w:left="5760" w:hanging="360"/>
      </w:pPr>
      <w:rPr>
        <w:rFonts w:ascii="Arial" w:hAnsi="Arial" w:hint="default"/>
      </w:rPr>
    </w:lvl>
    <w:lvl w:ilvl="8" w:tplc="E0FEFC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F3567F"/>
    <w:multiLevelType w:val="hybridMultilevel"/>
    <w:tmpl w:val="2FA42588"/>
    <w:lvl w:ilvl="0" w:tplc="2B4C75FE">
      <w:start w:val="1"/>
      <w:numFmt w:val="bullet"/>
      <w:lvlText w:val="•"/>
      <w:lvlJc w:val="left"/>
      <w:pPr>
        <w:tabs>
          <w:tab w:val="num" w:pos="720"/>
        </w:tabs>
        <w:ind w:left="720" w:hanging="360"/>
      </w:pPr>
      <w:rPr>
        <w:rFonts w:ascii="Arial" w:hAnsi="Arial" w:hint="default"/>
      </w:rPr>
    </w:lvl>
    <w:lvl w:ilvl="1" w:tplc="3104F516" w:tentative="1">
      <w:start w:val="1"/>
      <w:numFmt w:val="bullet"/>
      <w:lvlText w:val="•"/>
      <w:lvlJc w:val="left"/>
      <w:pPr>
        <w:tabs>
          <w:tab w:val="num" w:pos="1440"/>
        </w:tabs>
        <w:ind w:left="1440" w:hanging="360"/>
      </w:pPr>
      <w:rPr>
        <w:rFonts w:ascii="Arial" w:hAnsi="Arial" w:hint="default"/>
      </w:rPr>
    </w:lvl>
    <w:lvl w:ilvl="2" w:tplc="F34A05E8" w:tentative="1">
      <w:start w:val="1"/>
      <w:numFmt w:val="bullet"/>
      <w:lvlText w:val="•"/>
      <w:lvlJc w:val="left"/>
      <w:pPr>
        <w:tabs>
          <w:tab w:val="num" w:pos="2160"/>
        </w:tabs>
        <w:ind w:left="2160" w:hanging="360"/>
      </w:pPr>
      <w:rPr>
        <w:rFonts w:ascii="Arial" w:hAnsi="Arial" w:hint="default"/>
      </w:rPr>
    </w:lvl>
    <w:lvl w:ilvl="3" w:tplc="F42A83DE" w:tentative="1">
      <w:start w:val="1"/>
      <w:numFmt w:val="bullet"/>
      <w:lvlText w:val="•"/>
      <w:lvlJc w:val="left"/>
      <w:pPr>
        <w:tabs>
          <w:tab w:val="num" w:pos="2880"/>
        </w:tabs>
        <w:ind w:left="2880" w:hanging="360"/>
      </w:pPr>
      <w:rPr>
        <w:rFonts w:ascii="Arial" w:hAnsi="Arial" w:hint="default"/>
      </w:rPr>
    </w:lvl>
    <w:lvl w:ilvl="4" w:tplc="74CE97A0" w:tentative="1">
      <w:start w:val="1"/>
      <w:numFmt w:val="bullet"/>
      <w:lvlText w:val="•"/>
      <w:lvlJc w:val="left"/>
      <w:pPr>
        <w:tabs>
          <w:tab w:val="num" w:pos="3600"/>
        </w:tabs>
        <w:ind w:left="3600" w:hanging="360"/>
      </w:pPr>
      <w:rPr>
        <w:rFonts w:ascii="Arial" w:hAnsi="Arial" w:hint="default"/>
      </w:rPr>
    </w:lvl>
    <w:lvl w:ilvl="5" w:tplc="71E25068" w:tentative="1">
      <w:start w:val="1"/>
      <w:numFmt w:val="bullet"/>
      <w:lvlText w:val="•"/>
      <w:lvlJc w:val="left"/>
      <w:pPr>
        <w:tabs>
          <w:tab w:val="num" w:pos="4320"/>
        </w:tabs>
        <w:ind w:left="4320" w:hanging="360"/>
      </w:pPr>
      <w:rPr>
        <w:rFonts w:ascii="Arial" w:hAnsi="Arial" w:hint="default"/>
      </w:rPr>
    </w:lvl>
    <w:lvl w:ilvl="6" w:tplc="002271A4" w:tentative="1">
      <w:start w:val="1"/>
      <w:numFmt w:val="bullet"/>
      <w:lvlText w:val="•"/>
      <w:lvlJc w:val="left"/>
      <w:pPr>
        <w:tabs>
          <w:tab w:val="num" w:pos="5040"/>
        </w:tabs>
        <w:ind w:left="5040" w:hanging="360"/>
      </w:pPr>
      <w:rPr>
        <w:rFonts w:ascii="Arial" w:hAnsi="Arial" w:hint="default"/>
      </w:rPr>
    </w:lvl>
    <w:lvl w:ilvl="7" w:tplc="F96C6636" w:tentative="1">
      <w:start w:val="1"/>
      <w:numFmt w:val="bullet"/>
      <w:lvlText w:val="•"/>
      <w:lvlJc w:val="left"/>
      <w:pPr>
        <w:tabs>
          <w:tab w:val="num" w:pos="5760"/>
        </w:tabs>
        <w:ind w:left="5760" w:hanging="360"/>
      </w:pPr>
      <w:rPr>
        <w:rFonts w:ascii="Arial" w:hAnsi="Arial" w:hint="default"/>
      </w:rPr>
    </w:lvl>
    <w:lvl w:ilvl="8" w:tplc="A9D620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CC1E60"/>
    <w:multiLevelType w:val="hybridMultilevel"/>
    <w:tmpl w:val="E194AA44"/>
    <w:lvl w:ilvl="0" w:tplc="846EF0A6">
      <w:start w:val="1"/>
      <w:numFmt w:val="bullet"/>
      <w:lvlText w:val="•"/>
      <w:lvlJc w:val="left"/>
      <w:pPr>
        <w:tabs>
          <w:tab w:val="num" w:pos="720"/>
        </w:tabs>
        <w:ind w:left="720" w:hanging="360"/>
      </w:pPr>
      <w:rPr>
        <w:rFonts w:ascii="Arial" w:hAnsi="Arial" w:hint="default"/>
      </w:rPr>
    </w:lvl>
    <w:lvl w:ilvl="1" w:tplc="B68CCC9A" w:tentative="1">
      <w:start w:val="1"/>
      <w:numFmt w:val="bullet"/>
      <w:lvlText w:val="•"/>
      <w:lvlJc w:val="left"/>
      <w:pPr>
        <w:tabs>
          <w:tab w:val="num" w:pos="1440"/>
        </w:tabs>
        <w:ind w:left="1440" w:hanging="360"/>
      </w:pPr>
      <w:rPr>
        <w:rFonts w:ascii="Arial" w:hAnsi="Arial" w:hint="default"/>
      </w:rPr>
    </w:lvl>
    <w:lvl w:ilvl="2" w:tplc="E0C80CF8" w:tentative="1">
      <w:start w:val="1"/>
      <w:numFmt w:val="bullet"/>
      <w:lvlText w:val="•"/>
      <w:lvlJc w:val="left"/>
      <w:pPr>
        <w:tabs>
          <w:tab w:val="num" w:pos="2160"/>
        </w:tabs>
        <w:ind w:left="2160" w:hanging="360"/>
      </w:pPr>
      <w:rPr>
        <w:rFonts w:ascii="Arial" w:hAnsi="Arial" w:hint="default"/>
      </w:rPr>
    </w:lvl>
    <w:lvl w:ilvl="3" w:tplc="D04EF956" w:tentative="1">
      <w:start w:val="1"/>
      <w:numFmt w:val="bullet"/>
      <w:lvlText w:val="•"/>
      <w:lvlJc w:val="left"/>
      <w:pPr>
        <w:tabs>
          <w:tab w:val="num" w:pos="2880"/>
        </w:tabs>
        <w:ind w:left="2880" w:hanging="360"/>
      </w:pPr>
      <w:rPr>
        <w:rFonts w:ascii="Arial" w:hAnsi="Arial" w:hint="default"/>
      </w:rPr>
    </w:lvl>
    <w:lvl w:ilvl="4" w:tplc="FE0EEF30" w:tentative="1">
      <w:start w:val="1"/>
      <w:numFmt w:val="bullet"/>
      <w:lvlText w:val="•"/>
      <w:lvlJc w:val="left"/>
      <w:pPr>
        <w:tabs>
          <w:tab w:val="num" w:pos="3600"/>
        </w:tabs>
        <w:ind w:left="3600" w:hanging="360"/>
      </w:pPr>
      <w:rPr>
        <w:rFonts w:ascii="Arial" w:hAnsi="Arial" w:hint="default"/>
      </w:rPr>
    </w:lvl>
    <w:lvl w:ilvl="5" w:tplc="C708393C" w:tentative="1">
      <w:start w:val="1"/>
      <w:numFmt w:val="bullet"/>
      <w:lvlText w:val="•"/>
      <w:lvlJc w:val="left"/>
      <w:pPr>
        <w:tabs>
          <w:tab w:val="num" w:pos="4320"/>
        </w:tabs>
        <w:ind w:left="4320" w:hanging="360"/>
      </w:pPr>
      <w:rPr>
        <w:rFonts w:ascii="Arial" w:hAnsi="Arial" w:hint="default"/>
      </w:rPr>
    </w:lvl>
    <w:lvl w:ilvl="6" w:tplc="FF5292EA" w:tentative="1">
      <w:start w:val="1"/>
      <w:numFmt w:val="bullet"/>
      <w:lvlText w:val="•"/>
      <w:lvlJc w:val="left"/>
      <w:pPr>
        <w:tabs>
          <w:tab w:val="num" w:pos="5040"/>
        </w:tabs>
        <w:ind w:left="5040" w:hanging="360"/>
      </w:pPr>
      <w:rPr>
        <w:rFonts w:ascii="Arial" w:hAnsi="Arial" w:hint="default"/>
      </w:rPr>
    </w:lvl>
    <w:lvl w:ilvl="7" w:tplc="932EAE4E" w:tentative="1">
      <w:start w:val="1"/>
      <w:numFmt w:val="bullet"/>
      <w:lvlText w:val="•"/>
      <w:lvlJc w:val="left"/>
      <w:pPr>
        <w:tabs>
          <w:tab w:val="num" w:pos="5760"/>
        </w:tabs>
        <w:ind w:left="5760" w:hanging="360"/>
      </w:pPr>
      <w:rPr>
        <w:rFonts w:ascii="Arial" w:hAnsi="Arial" w:hint="default"/>
      </w:rPr>
    </w:lvl>
    <w:lvl w:ilvl="8" w:tplc="5F2479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12778"/>
    <w:multiLevelType w:val="hybridMultilevel"/>
    <w:tmpl w:val="AEB2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735EE"/>
    <w:multiLevelType w:val="hybridMultilevel"/>
    <w:tmpl w:val="5FB4E6CA"/>
    <w:lvl w:ilvl="0" w:tplc="67AE1884">
      <w:start w:val="1"/>
      <w:numFmt w:val="bullet"/>
      <w:lvlText w:val="•"/>
      <w:lvlJc w:val="left"/>
      <w:pPr>
        <w:tabs>
          <w:tab w:val="num" w:pos="720"/>
        </w:tabs>
        <w:ind w:left="720" w:hanging="360"/>
      </w:pPr>
      <w:rPr>
        <w:rFonts w:ascii="Arial" w:hAnsi="Arial" w:hint="default"/>
      </w:rPr>
    </w:lvl>
    <w:lvl w:ilvl="1" w:tplc="F2266348" w:tentative="1">
      <w:start w:val="1"/>
      <w:numFmt w:val="bullet"/>
      <w:lvlText w:val="•"/>
      <w:lvlJc w:val="left"/>
      <w:pPr>
        <w:tabs>
          <w:tab w:val="num" w:pos="1440"/>
        </w:tabs>
        <w:ind w:left="1440" w:hanging="360"/>
      </w:pPr>
      <w:rPr>
        <w:rFonts w:ascii="Arial" w:hAnsi="Arial" w:hint="default"/>
      </w:rPr>
    </w:lvl>
    <w:lvl w:ilvl="2" w:tplc="395AA596" w:tentative="1">
      <w:start w:val="1"/>
      <w:numFmt w:val="bullet"/>
      <w:lvlText w:val="•"/>
      <w:lvlJc w:val="left"/>
      <w:pPr>
        <w:tabs>
          <w:tab w:val="num" w:pos="2160"/>
        </w:tabs>
        <w:ind w:left="2160" w:hanging="360"/>
      </w:pPr>
      <w:rPr>
        <w:rFonts w:ascii="Arial" w:hAnsi="Arial" w:hint="default"/>
      </w:rPr>
    </w:lvl>
    <w:lvl w:ilvl="3" w:tplc="DF265A9C" w:tentative="1">
      <w:start w:val="1"/>
      <w:numFmt w:val="bullet"/>
      <w:lvlText w:val="•"/>
      <w:lvlJc w:val="left"/>
      <w:pPr>
        <w:tabs>
          <w:tab w:val="num" w:pos="2880"/>
        </w:tabs>
        <w:ind w:left="2880" w:hanging="360"/>
      </w:pPr>
      <w:rPr>
        <w:rFonts w:ascii="Arial" w:hAnsi="Arial" w:hint="default"/>
      </w:rPr>
    </w:lvl>
    <w:lvl w:ilvl="4" w:tplc="A75AB096" w:tentative="1">
      <w:start w:val="1"/>
      <w:numFmt w:val="bullet"/>
      <w:lvlText w:val="•"/>
      <w:lvlJc w:val="left"/>
      <w:pPr>
        <w:tabs>
          <w:tab w:val="num" w:pos="3600"/>
        </w:tabs>
        <w:ind w:left="3600" w:hanging="360"/>
      </w:pPr>
      <w:rPr>
        <w:rFonts w:ascii="Arial" w:hAnsi="Arial" w:hint="default"/>
      </w:rPr>
    </w:lvl>
    <w:lvl w:ilvl="5" w:tplc="E1E23C5A" w:tentative="1">
      <w:start w:val="1"/>
      <w:numFmt w:val="bullet"/>
      <w:lvlText w:val="•"/>
      <w:lvlJc w:val="left"/>
      <w:pPr>
        <w:tabs>
          <w:tab w:val="num" w:pos="4320"/>
        </w:tabs>
        <w:ind w:left="4320" w:hanging="360"/>
      </w:pPr>
      <w:rPr>
        <w:rFonts w:ascii="Arial" w:hAnsi="Arial" w:hint="default"/>
      </w:rPr>
    </w:lvl>
    <w:lvl w:ilvl="6" w:tplc="BCE671B8" w:tentative="1">
      <w:start w:val="1"/>
      <w:numFmt w:val="bullet"/>
      <w:lvlText w:val="•"/>
      <w:lvlJc w:val="left"/>
      <w:pPr>
        <w:tabs>
          <w:tab w:val="num" w:pos="5040"/>
        </w:tabs>
        <w:ind w:left="5040" w:hanging="360"/>
      </w:pPr>
      <w:rPr>
        <w:rFonts w:ascii="Arial" w:hAnsi="Arial" w:hint="default"/>
      </w:rPr>
    </w:lvl>
    <w:lvl w:ilvl="7" w:tplc="FA649032" w:tentative="1">
      <w:start w:val="1"/>
      <w:numFmt w:val="bullet"/>
      <w:lvlText w:val="•"/>
      <w:lvlJc w:val="left"/>
      <w:pPr>
        <w:tabs>
          <w:tab w:val="num" w:pos="5760"/>
        </w:tabs>
        <w:ind w:left="5760" w:hanging="360"/>
      </w:pPr>
      <w:rPr>
        <w:rFonts w:ascii="Arial" w:hAnsi="Arial" w:hint="default"/>
      </w:rPr>
    </w:lvl>
    <w:lvl w:ilvl="8" w:tplc="4D309D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973E42"/>
    <w:multiLevelType w:val="hybridMultilevel"/>
    <w:tmpl w:val="4BB4BBC2"/>
    <w:lvl w:ilvl="0" w:tplc="814EF246">
      <w:start w:val="1"/>
      <w:numFmt w:val="bullet"/>
      <w:lvlText w:val="•"/>
      <w:lvlJc w:val="left"/>
      <w:pPr>
        <w:tabs>
          <w:tab w:val="num" w:pos="720"/>
        </w:tabs>
        <w:ind w:left="720" w:hanging="360"/>
      </w:pPr>
      <w:rPr>
        <w:rFonts w:ascii="Arial" w:hAnsi="Arial" w:hint="default"/>
      </w:rPr>
    </w:lvl>
    <w:lvl w:ilvl="1" w:tplc="21343C0C" w:tentative="1">
      <w:start w:val="1"/>
      <w:numFmt w:val="bullet"/>
      <w:lvlText w:val="•"/>
      <w:lvlJc w:val="left"/>
      <w:pPr>
        <w:tabs>
          <w:tab w:val="num" w:pos="1440"/>
        </w:tabs>
        <w:ind w:left="1440" w:hanging="360"/>
      </w:pPr>
      <w:rPr>
        <w:rFonts w:ascii="Arial" w:hAnsi="Arial" w:hint="default"/>
      </w:rPr>
    </w:lvl>
    <w:lvl w:ilvl="2" w:tplc="EE7A590E" w:tentative="1">
      <w:start w:val="1"/>
      <w:numFmt w:val="bullet"/>
      <w:lvlText w:val="•"/>
      <w:lvlJc w:val="left"/>
      <w:pPr>
        <w:tabs>
          <w:tab w:val="num" w:pos="2160"/>
        </w:tabs>
        <w:ind w:left="2160" w:hanging="360"/>
      </w:pPr>
      <w:rPr>
        <w:rFonts w:ascii="Arial" w:hAnsi="Arial" w:hint="default"/>
      </w:rPr>
    </w:lvl>
    <w:lvl w:ilvl="3" w:tplc="E506B586" w:tentative="1">
      <w:start w:val="1"/>
      <w:numFmt w:val="bullet"/>
      <w:lvlText w:val="•"/>
      <w:lvlJc w:val="left"/>
      <w:pPr>
        <w:tabs>
          <w:tab w:val="num" w:pos="2880"/>
        </w:tabs>
        <w:ind w:left="2880" w:hanging="360"/>
      </w:pPr>
      <w:rPr>
        <w:rFonts w:ascii="Arial" w:hAnsi="Arial" w:hint="default"/>
      </w:rPr>
    </w:lvl>
    <w:lvl w:ilvl="4" w:tplc="7D86FE78" w:tentative="1">
      <w:start w:val="1"/>
      <w:numFmt w:val="bullet"/>
      <w:lvlText w:val="•"/>
      <w:lvlJc w:val="left"/>
      <w:pPr>
        <w:tabs>
          <w:tab w:val="num" w:pos="3600"/>
        </w:tabs>
        <w:ind w:left="3600" w:hanging="360"/>
      </w:pPr>
      <w:rPr>
        <w:rFonts w:ascii="Arial" w:hAnsi="Arial" w:hint="default"/>
      </w:rPr>
    </w:lvl>
    <w:lvl w:ilvl="5" w:tplc="D134711A" w:tentative="1">
      <w:start w:val="1"/>
      <w:numFmt w:val="bullet"/>
      <w:lvlText w:val="•"/>
      <w:lvlJc w:val="left"/>
      <w:pPr>
        <w:tabs>
          <w:tab w:val="num" w:pos="4320"/>
        </w:tabs>
        <w:ind w:left="4320" w:hanging="360"/>
      </w:pPr>
      <w:rPr>
        <w:rFonts w:ascii="Arial" w:hAnsi="Arial" w:hint="default"/>
      </w:rPr>
    </w:lvl>
    <w:lvl w:ilvl="6" w:tplc="5D20197C" w:tentative="1">
      <w:start w:val="1"/>
      <w:numFmt w:val="bullet"/>
      <w:lvlText w:val="•"/>
      <w:lvlJc w:val="left"/>
      <w:pPr>
        <w:tabs>
          <w:tab w:val="num" w:pos="5040"/>
        </w:tabs>
        <w:ind w:left="5040" w:hanging="360"/>
      </w:pPr>
      <w:rPr>
        <w:rFonts w:ascii="Arial" w:hAnsi="Arial" w:hint="default"/>
      </w:rPr>
    </w:lvl>
    <w:lvl w:ilvl="7" w:tplc="1B0AAD56" w:tentative="1">
      <w:start w:val="1"/>
      <w:numFmt w:val="bullet"/>
      <w:lvlText w:val="•"/>
      <w:lvlJc w:val="left"/>
      <w:pPr>
        <w:tabs>
          <w:tab w:val="num" w:pos="5760"/>
        </w:tabs>
        <w:ind w:left="5760" w:hanging="360"/>
      </w:pPr>
      <w:rPr>
        <w:rFonts w:ascii="Arial" w:hAnsi="Arial" w:hint="default"/>
      </w:rPr>
    </w:lvl>
    <w:lvl w:ilvl="8" w:tplc="2D8CD9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566FA5"/>
    <w:multiLevelType w:val="hybridMultilevel"/>
    <w:tmpl w:val="C346F452"/>
    <w:lvl w:ilvl="0" w:tplc="A7DE9452">
      <w:start w:val="1"/>
      <w:numFmt w:val="bullet"/>
      <w:lvlText w:val="•"/>
      <w:lvlJc w:val="left"/>
      <w:pPr>
        <w:tabs>
          <w:tab w:val="num" w:pos="720"/>
        </w:tabs>
        <w:ind w:left="720" w:hanging="360"/>
      </w:pPr>
      <w:rPr>
        <w:rFonts w:ascii="Arial" w:hAnsi="Arial" w:hint="default"/>
      </w:rPr>
    </w:lvl>
    <w:lvl w:ilvl="1" w:tplc="918AD2C6" w:tentative="1">
      <w:start w:val="1"/>
      <w:numFmt w:val="bullet"/>
      <w:lvlText w:val="•"/>
      <w:lvlJc w:val="left"/>
      <w:pPr>
        <w:tabs>
          <w:tab w:val="num" w:pos="1440"/>
        </w:tabs>
        <w:ind w:left="1440" w:hanging="360"/>
      </w:pPr>
      <w:rPr>
        <w:rFonts w:ascii="Arial" w:hAnsi="Arial" w:hint="default"/>
      </w:rPr>
    </w:lvl>
    <w:lvl w:ilvl="2" w:tplc="801C3C68" w:tentative="1">
      <w:start w:val="1"/>
      <w:numFmt w:val="bullet"/>
      <w:lvlText w:val="•"/>
      <w:lvlJc w:val="left"/>
      <w:pPr>
        <w:tabs>
          <w:tab w:val="num" w:pos="2160"/>
        </w:tabs>
        <w:ind w:left="2160" w:hanging="360"/>
      </w:pPr>
      <w:rPr>
        <w:rFonts w:ascii="Arial" w:hAnsi="Arial" w:hint="default"/>
      </w:rPr>
    </w:lvl>
    <w:lvl w:ilvl="3" w:tplc="DF80C81E" w:tentative="1">
      <w:start w:val="1"/>
      <w:numFmt w:val="bullet"/>
      <w:lvlText w:val="•"/>
      <w:lvlJc w:val="left"/>
      <w:pPr>
        <w:tabs>
          <w:tab w:val="num" w:pos="2880"/>
        </w:tabs>
        <w:ind w:left="2880" w:hanging="360"/>
      </w:pPr>
      <w:rPr>
        <w:rFonts w:ascii="Arial" w:hAnsi="Arial" w:hint="default"/>
      </w:rPr>
    </w:lvl>
    <w:lvl w:ilvl="4" w:tplc="C5E802D4" w:tentative="1">
      <w:start w:val="1"/>
      <w:numFmt w:val="bullet"/>
      <w:lvlText w:val="•"/>
      <w:lvlJc w:val="left"/>
      <w:pPr>
        <w:tabs>
          <w:tab w:val="num" w:pos="3600"/>
        </w:tabs>
        <w:ind w:left="3600" w:hanging="360"/>
      </w:pPr>
      <w:rPr>
        <w:rFonts w:ascii="Arial" w:hAnsi="Arial" w:hint="default"/>
      </w:rPr>
    </w:lvl>
    <w:lvl w:ilvl="5" w:tplc="02A84394" w:tentative="1">
      <w:start w:val="1"/>
      <w:numFmt w:val="bullet"/>
      <w:lvlText w:val="•"/>
      <w:lvlJc w:val="left"/>
      <w:pPr>
        <w:tabs>
          <w:tab w:val="num" w:pos="4320"/>
        </w:tabs>
        <w:ind w:left="4320" w:hanging="360"/>
      </w:pPr>
      <w:rPr>
        <w:rFonts w:ascii="Arial" w:hAnsi="Arial" w:hint="default"/>
      </w:rPr>
    </w:lvl>
    <w:lvl w:ilvl="6" w:tplc="F3F8370E" w:tentative="1">
      <w:start w:val="1"/>
      <w:numFmt w:val="bullet"/>
      <w:lvlText w:val="•"/>
      <w:lvlJc w:val="left"/>
      <w:pPr>
        <w:tabs>
          <w:tab w:val="num" w:pos="5040"/>
        </w:tabs>
        <w:ind w:left="5040" w:hanging="360"/>
      </w:pPr>
      <w:rPr>
        <w:rFonts w:ascii="Arial" w:hAnsi="Arial" w:hint="default"/>
      </w:rPr>
    </w:lvl>
    <w:lvl w:ilvl="7" w:tplc="7458B066" w:tentative="1">
      <w:start w:val="1"/>
      <w:numFmt w:val="bullet"/>
      <w:lvlText w:val="•"/>
      <w:lvlJc w:val="left"/>
      <w:pPr>
        <w:tabs>
          <w:tab w:val="num" w:pos="5760"/>
        </w:tabs>
        <w:ind w:left="5760" w:hanging="360"/>
      </w:pPr>
      <w:rPr>
        <w:rFonts w:ascii="Arial" w:hAnsi="Arial" w:hint="default"/>
      </w:rPr>
    </w:lvl>
    <w:lvl w:ilvl="8" w:tplc="D15669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365B6C"/>
    <w:multiLevelType w:val="hybridMultilevel"/>
    <w:tmpl w:val="0CF8CD86"/>
    <w:lvl w:ilvl="0" w:tplc="223CA92A">
      <w:start w:val="1"/>
      <w:numFmt w:val="bullet"/>
      <w:lvlText w:val="•"/>
      <w:lvlJc w:val="left"/>
      <w:pPr>
        <w:tabs>
          <w:tab w:val="num" w:pos="720"/>
        </w:tabs>
        <w:ind w:left="720" w:hanging="360"/>
      </w:pPr>
      <w:rPr>
        <w:rFonts w:ascii="Arial" w:hAnsi="Arial" w:hint="default"/>
      </w:rPr>
    </w:lvl>
    <w:lvl w:ilvl="1" w:tplc="3078F5D8" w:tentative="1">
      <w:start w:val="1"/>
      <w:numFmt w:val="bullet"/>
      <w:lvlText w:val="•"/>
      <w:lvlJc w:val="left"/>
      <w:pPr>
        <w:tabs>
          <w:tab w:val="num" w:pos="1440"/>
        </w:tabs>
        <w:ind w:left="1440" w:hanging="360"/>
      </w:pPr>
      <w:rPr>
        <w:rFonts w:ascii="Arial" w:hAnsi="Arial" w:hint="default"/>
      </w:rPr>
    </w:lvl>
    <w:lvl w:ilvl="2" w:tplc="29805A0E" w:tentative="1">
      <w:start w:val="1"/>
      <w:numFmt w:val="bullet"/>
      <w:lvlText w:val="•"/>
      <w:lvlJc w:val="left"/>
      <w:pPr>
        <w:tabs>
          <w:tab w:val="num" w:pos="2160"/>
        </w:tabs>
        <w:ind w:left="2160" w:hanging="360"/>
      </w:pPr>
      <w:rPr>
        <w:rFonts w:ascii="Arial" w:hAnsi="Arial" w:hint="default"/>
      </w:rPr>
    </w:lvl>
    <w:lvl w:ilvl="3" w:tplc="62BE8086" w:tentative="1">
      <w:start w:val="1"/>
      <w:numFmt w:val="bullet"/>
      <w:lvlText w:val="•"/>
      <w:lvlJc w:val="left"/>
      <w:pPr>
        <w:tabs>
          <w:tab w:val="num" w:pos="2880"/>
        </w:tabs>
        <w:ind w:left="2880" w:hanging="360"/>
      </w:pPr>
      <w:rPr>
        <w:rFonts w:ascii="Arial" w:hAnsi="Arial" w:hint="default"/>
      </w:rPr>
    </w:lvl>
    <w:lvl w:ilvl="4" w:tplc="0368FA5E" w:tentative="1">
      <w:start w:val="1"/>
      <w:numFmt w:val="bullet"/>
      <w:lvlText w:val="•"/>
      <w:lvlJc w:val="left"/>
      <w:pPr>
        <w:tabs>
          <w:tab w:val="num" w:pos="3600"/>
        </w:tabs>
        <w:ind w:left="3600" w:hanging="360"/>
      </w:pPr>
      <w:rPr>
        <w:rFonts w:ascii="Arial" w:hAnsi="Arial" w:hint="default"/>
      </w:rPr>
    </w:lvl>
    <w:lvl w:ilvl="5" w:tplc="A050A72C" w:tentative="1">
      <w:start w:val="1"/>
      <w:numFmt w:val="bullet"/>
      <w:lvlText w:val="•"/>
      <w:lvlJc w:val="left"/>
      <w:pPr>
        <w:tabs>
          <w:tab w:val="num" w:pos="4320"/>
        </w:tabs>
        <w:ind w:left="4320" w:hanging="360"/>
      </w:pPr>
      <w:rPr>
        <w:rFonts w:ascii="Arial" w:hAnsi="Arial" w:hint="default"/>
      </w:rPr>
    </w:lvl>
    <w:lvl w:ilvl="6" w:tplc="B7D88846" w:tentative="1">
      <w:start w:val="1"/>
      <w:numFmt w:val="bullet"/>
      <w:lvlText w:val="•"/>
      <w:lvlJc w:val="left"/>
      <w:pPr>
        <w:tabs>
          <w:tab w:val="num" w:pos="5040"/>
        </w:tabs>
        <w:ind w:left="5040" w:hanging="360"/>
      </w:pPr>
      <w:rPr>
        <w:rFonts w:ascii="Arial" w:hAnsi="Arial" w:hint="default"/>
      </w:rPr>
    </w:lvl>
    <w:lvl w:ilvl="7" w:tplc="49BAD010" w:tentative="1">
      <w:start w:val="1"/>
      <w:numFmt w:val="bullet"/>
      <w:lvlText w:val="•"/>
      <w:lvlJc w:val="left"/>
      <w:pPr>
        <w:tabs>
          <w:tab w:val="num" w:pos="5760"/>
        </w:tabs>
        <w:ind w:left="5760" w:hanging="360"/>
      </w:pPr>
      <w:rPr>
        <w:rFonts w:ascii="Arial" w:hAnsi="Arial" w:hint="default"/>
      </w:rPr>
    </w:lvl>
    <w:lvl w:ilvl="8" w:tplc="76D2D7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DA4F51"/>
    <w:multiLevelType w:val="multilevel"/>
    <w:tmpl w:val="19F8B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AB56C1C"/>
    <w:multiLevelType w:val="hybridMultilevel"/>
    <w:tmpl w:val="7BC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20090"/>
    <w:multiLevelType w:val="hybridMultilevel"/>
    <w:tmpl w:val="713A4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F3387"/>
    <w:multiLevelType w:val="hybridMultilevel"/>
    <w:tmpl w:val="19F8AC5A"/>
    <w:lvl w:ilvl="0" w:tplc="7554B70A">
      <w:start w:val="1"/>
      <w:numFmt w:val="bullet"/>
      <w:lvlText w:val="•"/>
      <w:lvlJc w:val="left"/>
      <w:pPr>
        <w:tabs>
          <w:tab w:val="num" w:pos="720"/>
        </w:tabs>
        <w:ind w:left="720" w:hanging="360"/>
      </w:pPr>
      <w:rPr>
        <w:rFonts w:ascii="Arial" w:hAnsi="Arial" w:hint="default"/>
      </w:rPr>
    </w:lvl>
    <w:lvl w:ilvl="1" w:tplc="7A0A5510" w:tentative="1">
      <w:start w:val="1"/>
      <w:numFmt w:val="bullet"/>
      <w:lvlText w:val="•"/>
      <w:lvlJc w:val="left"/>
      <w:pPr>
        <w:tabs>
          <w:tab w:val="num" w:pos="1440"/>
        </w:tabs>
        <w:ind w:left="1440" w:hanging="360"/>
      </w:pPr>
      <w:rPr>
        <w:rFonts w:ascii="Arial" w:hAnsi="Arial" w:hint="default"/>
      </w:rPr>
    </w:lvl>
    <w:lvl w:ilvl="2" w:tplc="ABA684CA" w:tentative="1">
      <w:start w:val="1"/>
      <w:numFmt w:val="bullet"/>
      <w:lvlText w:val="•"/>
      <w:lvlJc w:val="left"/>
      <w:pPr>
        <w:tabs>
          <w:tab w:val="num" w:pos="2160"/>
        </w:tabs>
        <w:ind w:left="2160" w:hanging="360"/>
      </w:pPr>
      <w:rPr>
        <w:rFonts w:ascii="Arial" w:hAnsi="Arial" w:hint="default"/>
      </w:rPr>
    </w:lvl>
    <w:lvl w:ilvl="3" w:tplc="DCA67128" w:tentative="1">
      <w:start w:val="1"/>
      <w:numFmt w:val="bullet"/>
      <w:lvlText w:val="•"/>
      <w:lvlJc w:val="left"/>
      <w:pPr>
        <w:tabs>
          <w:tab w:val="num" w:pos="2880"/>
        </w:tabs>
        <w:ind w:left="2880" w:hanging="360"/>
      </w:pPr>
      <w:rPr>
        <w:rFonts w:ascii="Arial" w:hAnsi="Arial" w:hint="default"/>
      </w:rPr>
    </w:lvl>
    <w:lvl w:ilvl="4" w:tplc="9154C536" w:tentative="1">
      <w:start w:val="1"/>
      <w:numFmt w:val="bullet"/>
      <w:lvlText w:val="•"/>
      <w:lvlJc w:val="left"/>
      <w:pPr>
        <w:tabs>
          <w:tab w:val="num" w:pos="3600"/>
        </w:tabs>
        <w:ind w:left="3600" w:hanging="360"/>
      </w:pPr>
      <w:rPr>
        <w:rFonts w:ascii="Arial" w:hAnsi="Arial" w:hint="default"/>
      </w:rPr>
    </w:lvl>
    <w:lvl w:ilvl="5" w:tplc="2E0CEFE4" w:tentative="1">
      <w:start w:val="1"/>
      <w:numFmt w:val="bullet"/>
      <w:lvlText w:val="•"/>
      <w:lvlJc w:val="left"/>
      <w:pPr>
        <w:tabs>
          <w:tab w:val="num" w:pos="4320"/>
        </w:tabs>
        <w:ind w:left="4320" w:hanging="360"/>
      </w:pPr>
      <w:rPr>
        <w:rFonts w:ascii="Arial" w:hAnsi="Arial" w:hint="default"/>
      </w:rPr>
    </w:lvl>
    <w:lvl w:ilvl="6" w:tplc="9C387C88" w:tentative="1">
      <w:start w:val="1"/>
      <w:numFmt w:val="bullet"/>
      <w:lvlText w:val="•"/>
      <w:lvlJc w:val="left"/>
      <w:pPr>
        <w:tabs>
          <w:tab w:val="num" w:pos="5040"/>
        </w:tabs>
        <w:ind w:left="5040" w:hanging="360"/>
      </w:pPr>
      <w:rPr>
        <w:rFonts w:ascii="Arial" w:hAnsi="Arial" w:hint="default"/>
      </w:rPr>
    </w:lvl>
    <w:lvl w:ilvl="7" w:tplc="D0609EF4" w:tentative="1">
      <w:start w:val="1"/>
      <w:numFmt w:val="bullet"/>
      <w:lvlText w:val="•"/>
      <w:lvlJc w:val="left"/>
      <w:pPr>
        <w:tabs>
          <w:tab w:val="num" w:pos="5760"/>
        </w:tabs>
        <w:ind w:left="5760" w:hanging="360"/>
      </w:pPr>
      <w:rPr>
        <w:rFonts w:ascii="Arial" w:hAnsi="Arial" w:hint="default"/>
      </w:rPr>
    </w:lvl>
    <w:lvl w:ilvl="8" w:tplc="883E39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746357"/>
    <w:multiLevelType w:val="hybridMultilevel"/>
    <w:tmpl w:val="B22CF3AC"/>
    <w:lvl w:ilvl="0" w:tplc="1A8CD5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85A5F"/>
    <w:multiLevelType w:val="hybridMultilevel"/>
    <w:tmpl w:val="56080544"/>
    <w:lvl w:ilvl="0" w:tplc="1A8CD582">
      <w:start w:val="1"/>
      <w:numFmt w:val="lowerRoman"/>
      <w:lvlText w:val="%1."/>
      <w:lvlJc w:val="left"/>
      <w:pPr>
        <w:tabs>
          <w:tab w:val="num" w:pos="720"/>
        </w:tabs>
        <w:ind w:left="720" w:hanging="360"/>
      </w:pPr>
      <w:rPr>
        <w:rFonts w:hint="default"/>
      </w:rPr>
    </w:lvl>
    <w:lvl w:ilvl="1" w:tplc="B68CCC9A" w:tentative="1">
      <w:start w:val="1"/>
      <w:numFmt w:val="bullet"/>
      <w:lvlText w:val="•"/>
      <w:lvlJc w:val="left"/>
      <w:pPr>
        <w:tabs>
          <w:tab w:val="num" w:pos="1440"/>
        </w:tabs>
        <w:ind w:left="1440" w:hanging="360"/>
      </w:pPr>
      <w:rPr>
        <w:rFonts w:ascii="Arial" w:hAnsi="Arial" w:hint="default"/>
      </w:rPr>
    </w:lvl>
    <w:lvl w:ilvl="2" w:tplc="E0C80CF8" w:tentative="1">
      <w:start w:val="1"/>
      <w:numFmt w:val="bullet"/>
      <w:lvlText w:val="•"/>
      <w:lvlJc w:val="left"/>
      <w:pPr>
        <w:tabs>
          <w:tab w:val="num" w:pos="2160"/>
        </w:tabs>
        <w:ind w:left="2160" w:hanging="360"/>
      </w:pPr>
      <w:rPr>
        <w:rFonts w:ascii="Arial" w:hAnsi="Arial" w:hint="default"/>
      </w:rPr>
    </w:lvl>
    <w:lvl w:ilvl="3" w:tplc="D04EF956" w:tentative="1">
      <w:start w:val="1"/>
      <w:numFmt w:val="bullet"/>
      <w:lvlText w:val="•"/>
      <w:lvlJc w:val="left"/>
      <w:pPr>
        <w:tabs>
          <w:tab w:val="num" w:pos="2880"/>
        </w:tabs>
        <w:ind w:left="2880" w:hanging="360"/>
      </w:pPr>
      <w:rPr>
        <w:rFonts w:ascii="Arial" w:hAnsi="Arial" w:hint="default"/>
      </w:rPr>
    </w:lvl>
    <w:lvl w:ilvl="4" w:tplc="FE0EEF30" w:tentative="1">
      <w:start w:val="1"/>
      <w:numFmt w:val="bullet"/>
      <w:lvlText w:val="•"/>
      <w:lvlJc w:val="left"/>
      <w:pPr>
        <w:tabs>
          <w:tab w:val="num" w:pos="3600"/>
        </w:tabs>
        <w:ind w:left="3600" w:hanging="360"/>
      </w:pPr>
      <w:rPr>
        <w:rFonts w:ascii="Arial" w:hAnsi="Arial" w:hint="default"/>
      </w:rPr>
    </w:lvl>
    <w:lvl w:ilvl="5" w:tplc="C708393C" w:tentative="1">
      <w:start w:val="1"/>
      <w:numFmt w:val="bullet"/>
      <w:lvlText w:val="•"/>
      <w:lvlJc w:val="left"/>
      <w:pPr>
        <w:tabs>
          <w:tab w:val="num" w:pos="4320"/>
        </w:tabs>
        <w:ind w:left="4320" w:hanging="360"/>
      </w:pPr>
      <w:rPr>
        <w:rFonts w:ascii="Arial" w:hAnsi="Arial" w:hint="default"/>
      </w:rPr>
    </w:lvl>
    <w:lvl w:ilvl="6" w:tplc="FF5292EA" w:tentative="1">
      <w:start w:val="1"/>
      <w:numFmt w:val="bullet"/>
      <w:lvlText w:val="•"/>
      <w:lvlJc w:val="left"/>
      <w:pPr>
        <w:tabs>
          <w:tab w:val="num" w:pos="5040"/>
        </w:tabs>
        <w:ind w:left="5040" w:hanging="360"/>
      </w:pPr>
      <w:rPr>
        <w:rFonts w:ascii="Arial" w:hAnsi="Arial" w:hint="default"/>
      </w:rPr>
    </w:lvl>
    <w:lvl w:ilvl="7" w:tplc="932EAE4E" w:tentative="1">
      <w:start w:val="1"/>
      <w:numFmt w:val="bullet"/>
      <w:lvlText w:val="•"/>
      <w:lvlJc w:val="left"/>
      <w:pPr>
        <w:tabs>
          <w:tab w:val="num" w:pos="5760"/>
        </w:tabs>
        <w:ind w:left="5760" w:hanging="360"/>
      </w:pPr>
      <w:rPr>
        <w:rFonts w:ascii="Arial" w:hAnsi="Arial" w:hint="default"/>
      </w:rPr>
    </w:lvl>
    <w:lvl w:ilvl="8" w:tplc="5F2479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C964DE"/>
    <w:multiLevelType w:val="hybridMultilevel"/>
    <w:tmpl w:val="CCA67E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140F96"/>
    <w:multiLevelType w:val="hybridMultilevel"/>
    <w:tmpl w:val="5994F162"/>
    <w:lvl w:ilvl="0" w:tplc="CF36DB5E">
      <w:start w:val="1"/>
      <w:numFmt w:val="bullet"/>
      <w:lvlText w:val="•"/>
      <w:lvlJc w:val="left"/>
      <w:pPr>
        <w:tabs>
          <w:tab w:val="num" w:pos="720"/>
        </w:tabs>
        <w:ind w:left="720" w:hanging="360"/>
      </w:pPr>
      <w:rPr>
        <w:rFonts w:ascii="Arial" w:hAnsi="Arial" w:hint="default"/>
      </w:rPr>
    </w:lvl>
    <w:lvl w:ilvl="1" w:tplc="3670DD10" w:tentative="1">
      <w:start w:val="1"/>
      <w:numFmt w:val="bullet"/>
      <w:lvlText w:val="•"/>
      <w:lvlJc w:val="left"/>
      <w:pPr>
        <w:tabs>
          <w:tab w:val="num" w:pos="1440"/>
        </w:tabs>
        <w:ind w:left="1440" w:hanging="360"/>
      </w:pPr>
      <w:rPr>
        <w:rFonts w:ascii="Arial" w:hAnsi="Arial" w:hint="default"/>
      </w:rPr>
    </w:lvl>
    <w:lvl w:ilvl="2" w:tplc="2FBA5BCC" w:tentative="1">
      <w:start w:val="1"/>
      <w:numFmt w:val="bullet"/>
      <w:lvlText w:val="•"/>
      <w:lvlJc w:val="left"/>
      <w:pPr>
        <w:tabs>
          <w:tab w:val="num" w:pos="2160"/>
        </w:tabs>
        <w:ind w:left="2160" w:hanging="360"/>
      </w:pPr>
      <w:rPr>
        <w:rFonts w:ascii="Arial" w:hAnsi="Arial" w:hint="default"/>
      </w:rPr>
    </w:lvl>
    <w:lvl w:ilvl="3" w:tplc="FA46181C" w:tentative="1">
      <w:start w:val="1"/>
      <w:numFmt w:val="bullet"/>
      <w:lvlText w:val="•"/>
      <w:lvlJc w:val="left"/>
      <w:pPr>
        <w:tabs>
          <w:tab w:val="num" w:pos="2880"/>
        </w:tabs>
        <w:ind w:left="2880" w:hanging="360"/>
      </w:pPr>
      <w:rPr>
        <w:rFonts w:ascii="Arial" w:hAnsi="Arial" w:hint="default"/>
      </w:rPr>
    </w:lvl>
    <w:lvl w:ilvl="4" w:tplc="53F0A6E4" w:tentative="1">
      <w:start w:val="1"/>
      <w:numFmt w:val="bullet"/>
      <w:lvlText w:val="•"/>
      <w:lvlJc w:val="left"/>
      <w:pPr>
        <w:tabs>
          <w:tab w:val="num" w:pos="3600"/>
        </w:tabs>
        <w:ind w:left="3600" w:hanging="360"/>
      </w:pPr>
      <w:rPr>
        <w:rFonts w:ascii="Arial" w:hAnsi="Arial" w:hint="default"/>
      </w:rPr>
    </w:lvl>
    <w:lvl w:ilvl="5" w:tplc="FB7452B4" w:tentative="1">
      <w:start w:val="1"/>
      <w:numFmt w:val="bullet"/>
      <w:lvlText w:val="•"/>
      <w:lvlJc w:val="left"/>
      <w:pPr>
        <w:tabs>
          <w:tab w:val="num" w:pos="4320"/>
        </w:tabs>
        <w:ind w:left="4320" w:hanging="360"/>
      </w:pPr>
      <w:rPr>
        <w:rFonts w:ascii="Arial" w:hAnsi="Arial" w:hint="default"/>
      </w:rPr>
    </w:lvl>
    <w:lvl w:ilvl="6" w:tplc="1474207C" w:tentative="1">
      <w:start w:val="1"/>
      <w:numFmt w:val="bullet"/>
      <w:lvlText w:val="•"/>
      <w:lvlJc w:val="left"/>
      <w:pPr>
        <w:tabs>
          <w:tab w:val="num" w:pos="5040"/>
        </w:tabs>
        <w:ind w:left="5040" w:hanging="360"/>
      </w:pPr>
      <w:rPr>
        <w:rFonts w:ascii="Arial" w:hAnsi="Arial" w:hint="default"/>
      </w:rPr>
    </w:lvl>
    <w:lvl w:ilvl="7" w:tplc="7806F7B6" w:tentative="1">
      <w:start w:val="1"/>
      <w:numFmt w:val="bullet"/>
      <w:lvlText w:val="•"/>
      <w:lvlJc w:val="left"/>
      <w:pPr>
        <w:tabs>
          <w:tab w:val="num" w:pos="5760"/>
        </w:tabs>
        <w:ind w:left="5760" w:hanging="360"/>
      </w:pPr>
      <w:rPr>
        <w:rFonts w:ascii="Arial" w:hAnsi="Arial" w:hint="default"/>
      </w:rPr>
    </w:lvl>
    <w:lvl w:ilvl="8" w:tplc="C96827D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1B1857"/>
    <w:multiLevelType w:val="hybridMultilevel"/>
    <w:tmpl w:val="CD48D9D0"/>
    <w:lvl w:ilvl="0" w:tplc="C07E4FA4">
      <w:start w:val="1"/>
      <w:numFmt w:val="bullet"/>
      <w:lvlText w:val="•"/>
      <w:lvlJc w:val="left"/>
      <w:pPr>
        <w:tabs>
          <w:tab w:val="num" w:pos="720"/>
        </w:tabs>
        <w:ind w:left="720" w:hanging="360"/>
      </w:pPr>
      <w:rPr>
        <w:rFonts w:ascii="Arial" w:hAnsi="Arial" w:hint="default"/>
      </w:rPr>
    </w:lvl>
    <w:lvl w:ilvl="1" w:tplc="AF46A3DA" w:tentative="1">
      <w:start w:val="1"/>
      <w:numFmt w:val="bullet"/>
      <w:lvlText w:val="•"/>
      <w:lvlJc w:val="left"/>
      <w:pPr>
        <w:tabs>
          <w:tab w:val="num" w:pos="1440"/>
        </w:tabs>
        <w:ind w:left="1440" w:hanging="360"/>
      </w:pPr>
      <w:rPr>
        <w:rFonts w:ascii="Arial" w:hAnsi="Arial" w:hint="default"/>
      </w:rPr>
    </w:lvl>
    <w:lvl w:ilvl="2" w:tplc="58F41686" w:tentative="1">
      <w:start w:val="1"/>
      <w:numFmt w:val="bullet"/>
      <w:lvlText w:val="•"/>
      <w:lvlJc w:val="left"/>
      <w:pPr>
        <w:tabs>
          <w:tab w:val="num" w:pos="2160"/>
        </w:tabs>
        <w:ind w:left="2160" w:hanging="360"/>
      </w:pPr>
      <w:rPr>
        <w:rFonts w:ascii="Arial" w:hAnsi="Arial" w:hint="default"/>
      </w:rPr>
    </w:lvl>
    <w:lvl w:ilvl="3" w:tplc="8FCE799A" w:tentative="1">
      <w:start w:val="1"/>
      <w:numFmt w:val="bullet"/>
      <w:lvlText w:val="•"/>
      <w:lvlJc w:val="left"/>
      <w:pPr>
        <w:tabs>
          <w:tab w:val="num" w:pos="2880"/>
        </w:tabs>
        <w:ind w:left="2880" w:hanging="360"/>
      </w:pPr>
      <w:rPr>
        <w:rFonts w:ascii="Arial" w:hAnsi="Arial" w:hint="default"/>
      </w:rPr>
    </w:lvl>
    <w:lvl w:ilvl="4" w:tplc="AB0448F0" w:tentative="1">
      <w:start w:val="1"/>
      <w:numFmt w:val="bullet"/>
      <w:lvlText w:val="•"/>
      <w:lvlJc w:val="left"/>
      <w:pPr>
        <w:tabs>
          <w:tab w:val="num" w:pos="3600"/>
        </w:tabs>
        <w:ind w:left="3600" w:hanging="360"/>
      </w:pPr>
      <w:rPr>
        <w:rFonts w:ascii="Arial" w:hAnsi="Arial" w:hint="default"/>
      </w:rPr>
    </w:lvl>
    <w:lvl w:ilvl="5" w:tplc="77C2D3F0" w:tentative="1">
      <w:start w:val="1"/>
      <w:numFmt w:val="bullet"/>
      <w:lvlText w:val="•"/>
      <w:lvlJc w:val="left"/>
      <w:pPr>
        <w:tabs>
          <w:tab w:val="num" w:pos="4320"/>
        </w:tabs>
        <w:ind w:left="4320" w:hanging="360"/>
      </w:pPr>
      <w:rPr>
        <w:rFonts w:ascii="Arial" w:hAnsi="Arial" w:hint="default"/>
      </w:rPr>
    </w:lvl>
    <w:lvl w:ilvl="6" w:tplc="4E2A39D0" w:tentative="1">
      <w:start w:val="1"/>
      <w:numFmt w:val="bullet"/>
      <w:lvlText w:val="•"/>
      <w:lvlJc w:val="left"/>
      <w:pPr>
        <w:tabs>
          <w:tab w:val="num" w:pos="5040"/>
        </w:tabs>
        <w:ind w:left="5040" w:hanging="360"/>
      </w:pPr>
      <w:rPr>
        <w:rFonts w:ascii="Arial" w:hAnsi="Arial" w:hint="default"/>
      </w:rPr>
    </w:lvl>
    <w:lvl w:ilvl="7" w:tplc="3CBA0914" w:tentative="1">
      <w:start w:val="1"/>
      <w:numFmt w:val="bullet"/>
      <w:lvlText w:val="•"/>
      <w:lvlJc w:val="left"/>
      <w:pPr>
        <w:tabs>
          <w:tab w:val="num" w:pos="5760"/>
        </w:tabs>
        <w:ind w:left="5760" w:hanging="360"/>
      </w:pPr>
      <w:rPr>
        <w:rFonts w:ascii="Arial" w:hAnsi="Arial" w:hint="default"/>
      </w:rPr>
    </w:lvl>
    <w:lvl w:ilvl="8" w:tplc="7E5E6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1F2C7C"/>
    <w:multiLevelType w:val="hybridMultilevel"/>
    <w:tmpl w:val="797AE390"/>
    <w:lvl w:ilvl="0" w:tplc="C5C0E8D6">
      <w:start w:val="1"/>
      <w:numFmt w:val="bullet"/>
      <w:lvlText w:val="•"/>
      <w:lvlJc w:val="left"/>
      <w:pPr>
        <w:tabs>
          <w:tab w:val="num" w:pos="720"/>
        </w:tabs>
        <w:ind w:left="720" w:hanging="360"/>
      </w:pPr>
      <w:rPr>
        <w:rFonts w:ascii="Arial" w:hAnsi="Arial" w:hint="default"/>
      </w:rPr>
    </w:lvl>
    <w:lvl w:ilvl="1" w:tplc="DF344D8A" w:tentative="1">
      <w:start w:val="1"/>
      <w:numFmt w:val="bullet"/>
      <w:lvlText w:val="•"/>
      <w:lvlJc w:val="left"/>
      <w:pPr>
        <w:tabs>
          <w:tab w:val="num" w:pos="1440"/>
        </w:tabs>
        <w:ind w:left="1440" w:hanging="360"/>
      </w:pPr>
      <w:rPr>
        <w:rFonts w:ascii="Arial" w:hAnsi="Arial" w:hint="default"/>
      </w:rPr>
    </w:lvl>
    <w:lvl w:ilvl="2" w:tplc="2414960A" w:tentative="1">
      <w:start w:val="1"/>
      <w:numFmt w:val="bullet"/>
      <w:lvlText w:val="•"/>
      <w:lvlJc w:val="left"/>
      <w:pPr>
        <w:tabs>
          <w:tab w:val="num" w:pos="2160"/>
        </w:tabs>
        <w:ind w:left="2160" w:hanging="360"/>
      </w:pPr>
      <w:rPr>
        <w:rFonts w:ascii="Arial" w:hAnsi="Arial" w:hint="default"/>
      </w:rPr>
    </w:lvl>
    <w:lvl w:ilvl="3" w:tplc="AB9898DC" w:tentative="1">
      <w:start w:val="1"/>
      <w:numFmt w:val="bullet"/>
      <w:lvlText w:val="•"/>
      <w:lvlJc w:val="left"/>
      <w:pPr>
        <w:tabs>
          <w:tab w:val="num" w:pos="2880"/>
        </w:tabs>
        <w:ind w:left="2880" w:hanging="360"/>
      </w:pPr>
      <w:rPr>
        <w:rFonts w:ascii="Arial" w:hAnsi="Arial" w:hint="default"/>
      </w:rPr>
    </w:lvl>
    <w:lvl w:ilvl="4" w:tplc="CCE6430A" w:tentative="1">
      <w:start w:val="1"/>
      <w:numFmt w:val="bullet"/>
      <w:lvlText w:val="•"/>
      <w:lvlJc w:val="left"/>
      <w:pPr>
        <w:tabs>
          <w:tab w:val="num" w:pos="3600"/>
        </w:tabs>
        <w:ind w:left="3600" w:hanging="360"/>
      </w:pPr>
      <w:rPr>
        <w:rFonts w:ascii="Arial" w:hAnsi="Arial" w:hint="default"/>
      </w:rPr>
    </w:lvl>
    <w:lvl w:ilvl="5" w:tplc="313EA41A" w:tentative="1">
      <w:start w:val="1"/>
      <w:numFmt w:val="bullet"/>
      <w:lvlText w:val="•"/>
      <w:lvlJc w:val="left"/>
      <w:pPr>
        <w:tabs>
          <w:tab w:val="num" w:pos="4320"/>
        </w:tabs>
        <w:ind w:left="4320" w:hanging="360"/>
      </w:pPr>
      <w:rPr>
        <w:rFonts w:ascii="Arial" w:hAnsi="Arial" w:hint="default"/>
      </w:rPr>
    </w:lvl>
    <w:lvl w:ilvl="6" w:tplc="1674A044" w:tentative="1">
      <w:start w:val="1"/>
      <w:numFmt w:val="bullet"/>
      <w:lvlText w:val="•"/>
      <w:lvlJc w:val="left"/>
      <w:pPr>
        <w:tabs>
          <w:tab w:val="num" w:pos="5040"/>
        </w:tabs>
        <w:ind w:left="5040" w:hanging="360"/>
      </w:pPr>
      <w:rPr>
        <w:rFonts w:ascii="Arial" w:hAnsi="Arial" w:hint="default"/>
      </w:rPr>
    </w:lvl>
    <w:lvl w:ilvl="7" w:tplc="FFC8236A" w:tentative="1">
      <w:start w:val="1"/>
      <w:numFmt w:val="bullet"/>
      <w:lvlText w:val="•"/>
      <w:lvlJc w:val="left"/>
      <w:pPr>
        <w:tabs>
          <w:tab w:val="num" w:pos="5760"/>
        </w:tabs>
        <w:ind w:left="5760" w:hanging="360"/>
      </w:pPr>
      <w:rPr>
        <w:rFonts w:ascii="Arial" w:hAnsi="Arial" w:hint="default"/>
      </w:rPr>
    </w:lvl>
    <w:lvl w:ilvl="8" w:tplc="F514864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E90039"/>
    <w:multiLevelType w:val="hybridMultilevel"/>
    <w:tmpl w:val="E3083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1D2588"/>
    <w:multiLevelType w:val="hybridMultilevel"/>
    <w:tmpl w:val="FC0846C4"/>
    <w:lvl w:ilvl="0" w:tplc="2256A336">
      <w:start w:val="1"/>
      <w:numFmt w:val="bullet"/>
      <w:lvlText w:val="•"/>
      <w:lvlJc w:val="left"/>
      <w:pPr>
        <w:tabs>
          <w:tab w:val="num" w:pos="720"/>
        </w:tabs>
        <w:ind w:left="720" w:hanging="360"/>
      </w:pPr>
      <w:rPr>
        <w:rFonts w:ascii="Arial" w:hAnsi="Arial" w:hint="default"/>
      </w:rPr>
    </w:lvl>
    <w:lvl w:ilvl="1" w:tplc="01F6BCF6" w:tentative="1">
      <w:start w:val="1"/>
      <w:numFmt w:val="bullet"/>
      <w:lvlText w:val="•"/>
      <w:lvlJc w:val="left"/>
      <w:pPr>
        <w:tabs>
          <w:tab w:val="num" w:pos="1440"/>
        </w:tabs>
        <w:ind w:left="1440" w:hanging="360"/>
      </w:pPr>
      <w:rPr>
        <w:rFonts w:ascii="Arial" w:hAnsi="Arial" w:hint="default"/>
      </w:rPr>
    </w:lvl>
    <w:lvl w:ilvl="2" w:tplc="A934A7E2" w:tentative="1">
      <w:start w:val="1"/>
      <w:numFmt w:val="bullet"/>
      <w:lvlText w:val="•"/>
      <w:lvlJc w:val="left"/>
      <w:pPr>
        <w:tabs>
          <w:tab w:val="num" w:pos="2160"/>
        </w:tabs>
        <w:ind w:left="2160" w:hanging="360"/>
      </w:pPr>
      <w:rPr>
        <w:rFonts w:ascii="Arial" w:hAnsi="Arial" w:hint="default"/>
      </w:rPr>
    </w:lvl>
    <w:lvl w:ilvl="3" w:tplc="30DCD872" w:tentative="1">
      <w:start w:val="1"/>
      <w:numFmt w:val="bullet"/>
      <w:lvlText w:val="•"/>
      <w:lvlJc w:val="left"/>
      <w:pPr>
        <w:tabs>
          <w:tab w:val="num" w:pos="2880"/>
        </w:tabs>
        <w:ind w:left="2880" w:hanging="360"/>
      </w:pPr>
      <w:rPr>
        <w:rFonts w:ascii="Arial" w:hAnsi="Arial" w:hint="default"/>
      </w:rPr>
    </w:lvl>
    <w:lvl w:ilvl="4" w:tplc="081449AC" w:tentative="1">
      <w:start w:val="1"/>
      <w:numFmt w:val="bullet"/>
      <w:lvlText w:val="•"/>
      <w:lvlJc w:val="left"/>
      <w:pPr>
        <w:tabs>
          <w:tab w:val="num" w:pos="3600"/>
        </w:tabs>
        <w:ind w:left="3600" w:hanging="360"/>
      </w:pPr>
      <w:rPr>
        <w:rFonts w:ascii="Arial" w:hAnsi="Arial" w:hint="default"/>
      </w:rPr>
    </w:lvl>
    <w:lvl w:ilvl="5" w:tplc="A0CC24EA" w:tentative="1">
      <w:start w:val="1"/>
      <w:numFmt w:val="bullet"/>
      <w:lvlText w:val="•"/>
      <w:lvlJc w:val="left"/>
      <w:pPr>
        <w:tabs>
          <w:tab w:val="num" w:pos="4320"/>
        </w:tabs>
        <w:ind w:left="4320" w:hanging="360"/>
      </w:pPr>
      <w:rPr>
        <w:rFonts w:ascii="Arial" w:hAnsi="Arial" w:hint="default"/>
      </w:rPr>
    </w:lvl>
    <w:lvl w:ilvl="6" w:tplc="8312F132" w:tentative="1">
      <w:start w:val="1"/>
      <w:numFmt w:val="bullet"/>
      <w:lvlText w:val="•"/>
      <w:lvlJc w:val="left"/>
      <w:pPr>
        <w:tabs>
          <w:tab w:val="num" w:pos="5040"/>
        </w:tabs>
        <w:ind w:left="5040" w:hanging="360"/>
      </w:pPr>
      <w:rPr>
        <w:rFonts w:ascii="Arial" w:hAnsi="Arial" w:hint="default"/>
      </w:rPr>
    </w:lvl>
    <w:lvl w:ilvl="7" w:tplc="8B780536" w:tentative="1">
      <w:start w:val="1"/>
      <w:numFmt w:val="bullet"/>
      <w:lvlText w:val="•"/>
      <w:lvlJc w:val="left"/>
      <w:pPr>
        <w:tabs>
          <w:tab w:val="num" w:pos="5760"/>
        </w:tabs>
        <w:ind w:left="5760" w:hanging="360"/>
      </w:pPr>
      <w:rPr>
        <w:rFonts w:ascii="Arial" w:hAnsi="Arial" w:hint="default"/>
      </w:rPr>
    </w:lvl>
    <w:lvl w:ilvl="8" w:tplc="3850E8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FB639B"/>
    <w:multiLevelType w:val="hybridMultilevel"/>
    <w:tmpl w:val="FD64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E1BFC"/>
    <w:multiLevelType w:val="hybridMultilevel"/>
    <w:tmpl w:val="791C97F8"/>
    <w:lvl w:ilvl="0" w:tplc="71623524">
      <w:start w:val="1"/>
      <w:numFmt w:val="lowerRoman"/>
      <w:lvlText w:val="%1."/>
      <w:lvlJc w:val="right"/>
      <w:pPr>
        <w:tabs>
          <w:tab w:val="num" w:pos="720"/>
        </w:tabs>
        <w:ind w:left="720" w:hanging="360"/>
      </w:pPr>
    </w:lvl>
    <w:lvl w:ilvl="1" w:tplc="0B587D0E" w:tentative="1">
      <w:start w:val="1"/>
      <w:numFmt w:val="lowerRoman"/>
      <w:lvlText w:val="%2."/>
      <w:lvlJc w:val="right"/>
      <w:pPr>
        <w:tabs>
          <w:tab w:val="num" w:pos="1440"/>
        </w:tabs>
        <w:ind w:left="1440" w:hanging="360"/>
      </w:pPr>
    </w:lvl>
    <w:lvl w:ilvl="2" w:tplc="041AB3F2" w:tentative="1">
      <w:start w:val="1"/>
      <w:numFmt w:val="lowerRoman"/>
      <w:lvlText w:val="%3."/>
      <w:lvlJc w:val="right"/>
      <w:pPr>
        <w:tabs>
          <w:tab w:val="num" w:pos="2160"/>
        </w:tabs>
        <w:ind w:left="2160" w:hanging="360"/>
      </w:pPr>
    </w:lvl>
    <w:lvl w:ilvl="3" w:tplc="BE32031A" w:tentative="1">
      <w:start w:val="1"/>
      <w:numFmt w:val="lowerRoman"/>
      <w:lvlText w:val="%4."/>
      <w:lvlJc w:val="right"/>
      <w:pPr>
        <w:tabs>
          <w:tab w:val="num" w:pos="2880"/>
        </w:tabs>
        <w:ind w:left="2880" w:hanging="360"/>
      </w:pPr>
    </w:lvl>
    <w:lvl w:ilvl="4" w:tplc="35FEB3F0" w:tentative="1">
      <w:start w:val="1"/>
      <w:numFmt w:val="lowerRoman"/>
      <w:lvlText w:val="%5."/>
      <w:lvlJc w:val="right"/>
      <w:pPr>
        <w:tabs>
          <w:tab w:val="num" w:pos="3600"/>
        </w:tabs>
        <w:ind w:left="3600" w:hanging="360"/>
      </w:pPr>
    </w:lvl>
    <w:lvl w:ilvl="5" w:tplc="ACD619AA" w:tentative="1">
      <w:start w:val="1"/>
      <w:numFmt w:val="lowerRoman"/>
      <w:lvlText w:val="%6."/>
      <w:lvlJc w:val="right"/>
      <w:pPr>
        <w:tabs>
          <w:tab w:val="num" w:pos="4320"/>
        </w:tabs>
        <w:ind w:left="4320" w:hanging="360"/>
      </w:pPr>
    </w:lvl>
    <w:lvl w:ilvl="6" w:tplc="FF4CCBC0" w:tentative="1">
      <w:start w:val="1"/>
      <w:numFmt w:val="lowerRoman"/>
      <w:lvlText w:val="%7."/>
      <w:lvlJc w:val="right"/>
      <w:pPr>
        <w:tabs>
          <w:tab w:val="num" w:pos="5040"/>
        </w:tabs>
        <w:ind w:left="5040" w:hanging="360"/>
      </w:pPr>
    </w:lvl>
    <w:lvl w:ilvl="7" w:tplc="3D461A56" w:tentative="1">
      <w:start w:val="1"/>
      <w:numFmt w:val="lowerRoman"/>
      <w:lvlText w:val="%8."/>
      <w:lvlJc w:val="right"/>
      <w:pPr>
        <w:tabs>
          <w:tab w:val="num" w:pos="5760"/>
        </w:tabs>
        <w:ind w:left="5760" w:hanging="360"/>
      </w:pPr>
    </w:lvl>
    <w:lvl w:ilvl="8" w:tplc="D4BA9F00" w:tentative="1">
      <w:start w:val="1"/>
      <w:numFmt w:val="lowerRoman"/>
      <w:lvlText w:val="%9."/>
      <w:lvlJc w:val="right"/>
      <w:pPr>
        <w:tabs>
          <w:tab w:val="num" w:pos="6480"/>
        </w:tabs>
        <w:ind w:left="6480" w:hanging="360"/>
      </w:pPr>
    </w:lvl>
  </w:abstractNum>
  <w:abstractNum w:abstractNumId="28" w15:restartNumberingAfterBreak="0">
    <w:nsid w:val="53245513"/>
    <w:multiLevelType w:val="hybridMultilevel"/>
    <w:tmpl w:val="EF401508"/>
    <w:lvl w:ilvl="0" w:tplc="47A8702E">
      <w:start w:val="1"/>
      <w:numFmt w:val="bullet"/>
      <w:lvlText w:val="•"/>
      <w:lvlJc w:val="left"/>
      <w:pPr>
        <w:tabs>
          <w:tab w:val="num" w:pos="720"/>
        </w:tabs>
        <w:ind w:left="720" w:hanging="360"/>
      </w:pPr>
      <w:rPr>
        <w:rFonts w:ascii="Arial" w:hAnsi="Arial" w:hint="default"/>
      </w:rPr>
    </w:lvl>
    <w:lvl w:ilvl="1" w:tplc="08088E18" w:tentative="1">
      <w:start w:val="1"/>
      <w:numFmt w:val="bullet"/>
      <w:lvlText w:val="•"/>
      <w:lvlJc w:val="left"/>
      <w:pPr>
        <w:tabs>
          <w:tab w:val="num" w:pos="1440"/>
        </w:tabs>
        <w:ind w:left="1440" w:hanging="360"/>
      </w:pPr>
      <w:rPr>
        <w:rFonts w:ascii="Arial" w:hAnsi="Arial" w:hint="default"/>
      </w:rPr>
    </w:lvl>
    <w:lvl w:ilvl="2" w:tplc="9208B912" w:tentative="1">
      <w:start w:val="1"/>
      <w:numFmt w:val="bullet"/>
      <w:lvlText w:val="•"/>
      <w:lvlJc w:val="left"/>
      <w:pPr>
        <w:tabs>
          <w:tab w:val="num" w:pos="2160"/>
        </w:tabs>
        <w:ind w:left="2160" w:hanging="360"/>
      </w:pPr>
      <w:rPr>
        <w:rFonts w:ascii="Arial" w:hAnsi="Arial" w:hint="default"/>
      </w:rPr>
    </w:lvl>
    <w:lvl w:ilvl="3" w:tplc="A0300060" w:tentative="1">
      <w:start w:val="1"/>
      <w:numFmt w:val="bullet"/>
      <w:lvlText w:val="•"/>
      <w:lvlJc w:val="left"/>
      <w:pPr>
        <w:tabs>
          <w:tab w:val="num" w:pos="2880"/>
        </w:tabs>
        <w:ind w:left="2880" w:hanging="360"/>
      </w:pPr>
      <w:rPr>
        <w:rFonts w:ascii="Arial" w:hAnsi="Arial" w:hint="default"/>
      </w:rPr>
    </w:lvl>
    <w:lvl w:ilvl="4" w:tplc="AD229F7E" w:tentative="1">
      <w:start w:val="1"/>
      <w:numFmt w:val="bullet"/>
      <w:lvlText w:val="•"/>
      <w:lvlJc w:val="left"/>
      <w:pPr>
        <w:tabs>
          <w:tab w:val="num" w:pos="3600"/>
        </w:tabs>
        <w:ind w:left="3600" w:hanging="360"/>
      </w:pPr>
      <w:rPr>
        <w:rFonts w:ascii="Arial" w:hAnsi="Arial" w:hint="default"/>
      </w:rPr>
    </w:lvl>
    <w:lvl w:ilvl="5" w:tplc="420640E8" w:tentative="1">
      <w:start w:val="1"/>
      <w:numFmt w:val="bullet"/>
      <w:lvlText w:val="•"/>
      <w:lvlJc w:val="left"/>
      <w:pPr>
        <w:tabs>
          <w:tab w:val="num" w:pos="4320"/>
        </w:tabs>
        <w:ind w:left="4320" w:hanging="360"/>
      </w:pPr>
      <w:rPr>
        <w:rFonts w:ascii="Arial" w:hAnsi="Arial" w:hint="default"/>
      </w:rPr>
    </w:lvl>
    <w:lvl w:ilvl="6" w:tplc="677A0B68" w:tentative="1">
      <w:start w:val="1"/>
      <w:numFmt w:val="bullet"/>
      <w:lvlText w:val="•"/>
      <w:lvlJc w:val="left"/>
      <w:pPr>
        <w:tabs>
          <w:tab w:val="num" w:pos="5040"/>
        </w:tabs>
        <w:ind w:left="5040" w:hanging="360"/>
      </w:pPr>
      <w:rPr>
        <w:rFonts w:ascii="Arial" w:hAnsi="Arial" w:hint="default"/>
      </w:rPr>
    </w:lvl>
    <w:lvl w:ilvl="7" w:tplc="E9D2C390" w:tentative="1">
      <w:start w:val="1"/>
      <w:numFmt w:val="bullet"/>
      <w:lvlText w:val="•"/>
      <w:lvlJc w:val="left"/>
      <w:pPr>
        <w:tabs>
          <w:tab w:val="num" w:pos="5760"/>
        </w:tabs>
        <w:ind w:left="5760" w:hanging="360"/>
      </w:pPr>
      <w:rPr>
        <w:rFonts w:ascii="Arial" w:hAnsi="Arial" w:hint="default"/>
      </w:rPr>
    </w:lvl>
    <w:lvl w:ilvl="8" w:tplc="E64CA2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3455EF"/>
    <w:multiLevelType w:val="hybridMultilevel"/>
    <w:tmpl w:val="02F2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87E37"/>
    <w:multiLevelType w:val="hybridMultilevel"/>
    <w:tmpl w:val="AC7C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A27DC"/>
    <w:multiLevelType w:val="hybridMultilevel"/>
    <w:tmpl w:val="9D9844F8"/>
    <w:lvl w:ilvl="0" w:tplc="4B2C62FA">
      <w:start w:val="1"/>
      <w:numFmt w:val="bullet"/>
      <w:lvlText w:val="•"/>
      <w:lvlJc w:val="left"/>
      <w:pPr>
        <w:tabs>
          <w:tab w:val="num" w:pos="720"/>
        </w:tabs>
        <w:ind w:left="720" w:hanging="360"/>
      </w:pPr>
      <w:rPr>
        <w:rFonts w:ascii="Arial" w:hAnsi="Arial" w:hint="default"/>
      </w:rPr>
    </w:lvl>
    <w:lvl w:ilvl="1" w:tplc="91D86E70" w:tentative="1">
      <w:start w:val="1"/>
      <w:numFmt w:val="bullet"/>
      <w:lvlText w:val="•"/>
      <w:lvlJc w:val="left"/>
      <w:pPr>
        <w:tabs>
          <w:tab w:val="num" w:pos="1440"/>
        </w:tabs>
        <w:ind w:left="1440" w:hanging="360"/>
      </w:pPr>
      <w:rPr>
        <w:rFonts w:ascii="Arial" w:hAnsi="Arial" w:hint="default"/>
      </w:rPr>
    </w:lvl>
    <w:lvl w:ilvl="2" w:tplc="4F9224A0" w:tentative="1">
      <w:start w:val="1"/>
      <w:numFmt w:val="bullet"/>
      <w:lvlText w:val="•"/>
      <w:lvlJc w:val="left"/>
      <w:pPr>
        <w:tabs>
          <w:tab w:val="num" w:pos="2160"/>
        </w:tabs>
        <w:ind w:left="2160" w:hanging="360"/>
      </w:pPr>
      <w:rPr>
        <w:rFonts w:ascii="Arial" w:hAnsi="Arial" w:hint="default"/>
      </w:rPr>
    </w:lvl>
    <w:lvl w:ilvl="3" w:tplc="9B6E47E6" w:tentative="1">
      <w:start w:val="1"/>
      <w:numFmt w:val="bullet"/>
      <w:lvlText w:val="•"/>
      <w:lvlJc w:val="left"/>
      <w:pPr>
        <w:tabs>
          <w:tab w:val="num" w:pos="2880"/>
        </w:tabs>
        <w:ind w:left="2880" w:hanging="360"/>
      </w:pPr>
      <w:rPr>
        <w:rFonts w:ascii="Arial" w:hAnsi="Arial" w:hint="default"/>
      </w:rPr>
    </w:lvl>
    <w:lvl w:ilvl="4" w:tplc="B8AE73A0" w:tentative="1">
      <w:start w:val="1"/>
      <w:numFmt w:val="bullet"/>
      <w:lvlText w:val="•"/>
      <w:lvlJc w:val="left"/>
      <w:pPr>
        <w:tabs>
          <w:tab w:val="num" w:pos="3600"/>
        </w:tabs>
        <w:ind w:left="3600" w:hanging="360"/>
      </w:pPr>
      <w:rPr>
        <w:rFonts w:ascii="Arial" w:hAnsi="Arial" w:hint="default"/>
      </w:rPr>
    </w:lvl>
    <w:lvl w:ilvl="5" w:tplc="5F243FD4" w:tentative="1">
      <w:start w:val="1"/>
      <w:numFmt w:val="bullet"/>
      <w:lvlText w:val="•"/>
      <w:lvlJc w:val="left"/>
      <w:pPr>
        <w:tabs>
          <w:tab w:val="num" w:pos="4320"/>
        </w:tabs>
        <w:ind w:left="4320" w:hanging="360"/>
      </w:pPr>
      <w:rPr>
        <w:rFonts w:ascii="Arial" w:hAnsi="Arial" w:hint="default"/>
      </w:rPr>
    </w:lvl>
    <w:lvl w:ilvl="6" w:tplc="F29CE3BA" w:tentative="1">
      <w:start w:val="1"/>
      <w:numFmt w:val="bullet"/>
      <w:lvlText w:val="•"/>
      <w:lvlJc w:val="left"/>
      <w:pPr>
        <w:tabs>
          <w:tab w:val="num" w:pos="5040"/>
        </w:tabs>
        <w:ind w:left="5040" w:hanging="360"/>
      </w:pPr>
      <w:rPr>
        <w:rFonts w:ascii="Arial" w:hAnsi="Arial" w:hint="default"/>
      </w:rPr>
    </w:lvl>
    <w:lvl w:ilvl="7" w:tplc="1116F642" w:tentative="1">
      <w:start w:val="1"/>
      <w:numFmt w:val="bullet"/>
      <w:lvlText w:val="•"/>
      <w:lvlJc w:val="left"/>
      <w:pPr>
        <w:tabs>
          <w:tab w:val="num" w:pos="5760"/>
        </w:tabs>
        <w:ind w:left="5760" w:hanging="360"/>
      </w:pPr>
      <w:rPr>
        <w:rFonts w:ascii="Arial" w:hAnsi="Arial" w:hint="default"/>
      </w:rPr>
    </w:lvl>
    <w:lvl w:ilvl="8" w:tplc="E0FEEC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E10CBB"/>
    <w:multiLevelType w:val="hybridMultilevel"/>
    <w:tmpl w:val="882A5A50"/>
    <w:lvl w:ilvl="0" w:tplc="0A64F7B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E55E7F"/>
    <w:multiLevelType w:val="hybridMultilevel"/>
    <w:tmpl w:val="AE62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B51345"/>
    <w:multiLevelType w:val="hybridMultilevel"/>
    <w:tmpl w:val="5A2E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108CF"/>
    <w:multiLevelType w:val="hybridMultilevel"/>
    <w:tmpl w:val="4268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C7E94"/>
    <w:multiLevelType w:val="hybridMultilevel"/>
    <w:tmpl w:val="8B9ECE42"/>
    <w:lvl w:ilvl="0" w:tplc="6CE4CEEC">
      <w:start w:val="1"/>
      <w:numFmt w:val="bullet"/>
      <w:lvlText w:val="•"/>
      <w:lvlJc w:val="left"/>
      <w:pPr>
        <w:tabs>
          <w:tab w:val="num" w:pos="720"/>
        </w:tabs>
        <w:ind w:left="720" w:hanging="360"/>
      </w:pPr>
      <w:rPr>
        <w:rFonts w:ascii="Arial" w:hAnsi="Arial" w:hint="default"/>
      </w:rPr>
    </w:lvl>
    <w:lvl w:ilvl="1" w:tplc="BF2461E4" w:tentative="1">
      <w:start w:val="1"/>
      <w:numFmt w:val="bullet"/>
      <w:lvlText w:val="•"/>
      <w:lvlJc w:val="left"/>
      <w:pPr>
        <w:tabs>
          <w:tab w:val="num" w:pos="1440"/>
        </w:tabs>
        <w:ind w:left="1440" w:hanging="360"/>
      </w:pPr>
      <w:rPr>
        <w:rFonts w:ascii="Arial" w:hAnsi="Arial" w:hint="default"/>
      </w:rPr>
    </w:lvl>
    <w:lvl w:ilvl="2" w:tplc="F2740EE0" w:tentative="1">
      <w:start w:val="1"/>
      <w:numFmt w:val="bullet"/>
      <w:lvlText w:val="•"/>
      <w:lvlJc w:val="left"/>
      <w:pPr>
        <w:tabs>
          <w:tab w:val="num" w:pos="2160"/>
        </w:tabs>
        <w:ind w:left="2160" w:hanging="360"/>
      </w:pPr>
      <w:rPr>
        <w:rFonts w:ascii="Arial" w:hAnsi="Arial" w:hint="default"/>
      </w:rPr>
    </w:lvl>
    <w:lvl w:ilvl="3" w:tplc="06346CC4" w:tentative="1">
      <w:start w:val="1"/>
      <w:numFmt w:val="bullet"/>
      <w:lvlText w:val="•"/>
      <w:lvlJc w:val="left"/>
      <w:pPr>
        <w:tabs>
          <w:tab w:val="num" w:pos="2880"/>
        </w:tabs>
        <w:ind w:left="2880" w:hanging="360"/>
      </w:pPr>
      <w:rPr>
        <w:rFonts w:ascii="Arial" w:hAnsi="Arial" w:hint="default"/>
      </w:rPr>
    </w:lvl>
    <w:lvl w:ilvl="4" w:tplc="1340DF42" w:tentative="1">
      <w:start w:val="1"/>
      <w:numFmt w:val="bullet"/>
      <w:lvlText w:val="•"/>
      <w:lvlJc w:val="left"/>
      <w:pPr>
        <w:tabs>
          <w:tab w:val="num" w:pos="3600"/>
        </w:tabs>
        <w:ind w:left="3600" w:hanging="360"/>
      </w:pPr>
      <w:rPr>
        <w:rFonts w:ascii="Arial" w:hAnsi="Arial" w:hint="default"/>
      </w:rPr>
    </w:lvl>
    <w:lvl w:ilvl="5" w:tplc="98AA2E2A" w:tentative="1">
      <w:start w:val="1"/>
      <w:numFmt w:val="bullet"/>
      <w:lvlText w:val="•"/>
      <w:lvlJc w:val="left"/>
      <w:pPr>
        <w:tabs>
          <w:tab w:val="num" w:pos="4320"/>
        </w:tabs>
        <w:ind w:left="4320" w:hanging="360"/>
      </w:pPr>
      <w:rPr>
        <w:rFonts w:ascii="Arial" w:hAnsi="Arial" w:hint="default"/>
      </w:rPr>
    </w:lvl>
    <w:lvl w:ilvl="6" w:tplc="55004DE4" w:tentative="1">
      <w:start w:val="1"/>
      <w:numFmt w:val="bullet"/>
      <w:lvlText w:val="•"/>
      <w:lvlJc w:val="left"/>
      <w:pPr>
        <w:tabs>
          <w:tab w:val="num" w:pos="5040"/>
        </w:tabs>
        <w:ind w:left="5040" w:hanging="360"/>
      </w:pPr>
      <w:rPr>
        <w:rFonts w:ascii="Arial" w:hAnsi="Arial" w:hint="default"/>
      </w:rPr>
    </w:lvl>
    <w:lvl w:ilvl="7" w:tplc="865AAA50" w:tentative="1">
      <w:start w:val="1"/>
      <w:numFmt w:val="bullet"/>
      <w:lvlText w:val="•"/>
      <w:lvlJc w:val="left"/>
      <w:pPr>
        <w:tabs>
          <w:tab w:val="num" w:pos="5760"/>
        </w:tabs>
        <w:ind w:left="5760" w:hanging="360"/>
      </w:pPr>
      <w:rPr>
        <w:rFonts w:ascii="Arial" w:hAnsi="Arial" w:hint="default"/>
      </w:rPr>
    </w:lvl>
    <w:lvl w:ilvl="8" w:tplc="5AC83D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351AC1"/>
    <w:multiLevelType w:val="hybridMultilevel"/>
    <w:tmpl w:val="1B2CAB0C"/>
    <w:lvl w:ilvl="0" w:tplc="1A8CD582">
      <w:start w:val="1"/>
      <w:numFmt w:val="lowerRoman"/>
      <w:lvlText w:val="%1."/>
      <w:lvlJc w:val="left"/>
      <w:pPr>
        <w:tabs>
          <w:tab w:val="num" w:pos="720"/>
        </w:tabs>
        <w:ind w:left="720" w:hanging="360"/>
      </w:pPr>
      <w:rPr>
        <w:rFonts w:hint="default"/>
      </w:rPr>
    </w:lvl>
    <w:lvl w:ilvl="1" w:tplc="901E5A22" w:tentative="1">
      <w:start w:val="1"/>
      <w:numFmt w:val="bullet"/>
      <w:lvlText w:val="•"/>
      <w:lvlJc w:val="left"/>
      <w:pPr>
        <w:tabs>
          <w:tab w:val="num" w:pos="1440"/>
        </w:tabs>
        <w:ind w:left="1440" w:hanging="360"/>
      </w:pPr>
      <w:rPr>
        <w:rFonts w:ascii="Arial" w:hAnsi="Arial" w:hint="default"/>
      </w:rPr>
    </w:lvl>
    <w:lvl w:ilvl="2" w:tplc="36A6089E" w:tentative="1">
      <w:start w:val="1"/>
      <w:numFmt w:val="bullet"/>
      <w:lvlText w:val="•"/>
      <w:lvlJc w:val="left"/>
      <w:pPr>
        <w:tabs>
          <w:tab w:val="num" w:pos="2160"/>
        </w:tabs>
        <w:ind w:left="2160" w:hanging="360"/>
      </w:pPr>
      <w:rPr>
        <w:rFonts w:ascii="Arial" w:hAnsi="Arial" w:hint="default"/>
      </w:rPr>
    </w:lvl>
    <w:lvl w:ilvl="3" w:tplc="F1005424" w:tentative="1">
      <w:start w:val="1"/>
      <w:numFmt w:val="bullet"/>
      <w:lvlText w:val="•"/>
      <w:lvlJc w:val="left"/>
      <w:pPr>
        <w:tabs>
          <w:tab w:val="num" w:pos="2880"/>
        </w:tabs>
        <w:ind w:left="2880" w:hanging="360"/>
      </w:pPr>
      <w:rPr>
        <w:rFonts w:ascii="Arial" w:hAnsi="Arial" w:hint="default"/>
      </w:rPr>
    </w:lvl>
    <w:lvl w:ilvl="4" w:tplc="84A4EBE2" w:tentative="1">
      <w:start w:val="1"/>
      <w:numFmt w:val="bullet"/>
      <w:lvlText w:val="•"/>
      <w:lvlJc w:val="left"/>
      <w:pPr>
        <w:tabs>
          <w:tab w:val="num" w:pos="3600"/>
        </w:tabs>
        <w:ind w:left="3600" w:hanging="360"/>
      </w:pPr>
      <w:rPr>
        <w:rFonts w:ascii="Arial" w:hAnsi="Arial" w:hint="default"/>
      </w:rPr>
    </w:lvl>
    <w:lvl w:ilvl="5" w:tplc="EBD032D8" w:tentative="1">
      <w:start w:val="1"/>
      <w:numFmt w:val="bullet"/>
      <w:lvlText w:val="•"/>
      <w:lvlJc w:val="left"/>
      <w:pPr>
        <w:tabs>
          <w:tab w:val="num" w:pos="4320"/>
        </w:tabs>
        <w:ind w:left="4320" w:hanging="360"/>
      </w:pPr>
      <w:rPr>
        <w:rFonts w:ascii="Arial" w:hAnsi="Arial" w:hint="default"/>
      </w:rPr>
    </w:lvl>
    <w:lvl w:ilvl="6" w:tplc="DBA26EBE" w:tentative="1">
      <w:start w:val="1"/>
      <w:numFmt w:val="bullet"/>
      <w:lvlText w:val="•"/>
      <w:lvlJc w:val="left"/>
      <w:pPr>
        <w:tabs>
          <w:tab w:val="num" w:pos="5040"/>
        </w:tabs>
        <w:ind w:left="5040" w:hanging="360"/>
      </w:pPr>
      <w:rPr>
        <w:rFonts w:ascii="Arial" w:hAnsi="Arial" w:hint="default"/>
      </w:rPr>
    </w:lvl>
    <w:lvl w:ilvl="7" w:tplc="ED1280E0" w:tentative="1">
      <w:start w:val="1"/>
      <w:numFmt w:val="bullet"/>
      <w:lvlText w:val="•"/>
      <w:lvlJc w:val="left"/>
      <w:pPr>
        <w:tabs>
          <w:tab w:val="num" w:pos="5760"/>
        </w:tabs>
        <w:ind w:left="5760" w:hanging="360"/>
      </w:pPr>
      <w:rPr>
        <w:rFonts w:ascii="Arial" w:hAnsi="Arial" w:hint="default"/>
      </w:rPr>
    </w:lvl>
    <w:lvl w:ilvl="8" w:tplc="98C65B3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3F75A5"/>
    <w:multiLevelType w:val="hybridMultilevel"/>
    <w:tmpl w:val="F42A705C"/>
    <w:lvl w:ilvl="0" w:tplc="F8CC4C5C">
      <w:start w:val="1"/>
      <w:numFmt w:val="bullet"/>
      <w:lvlText w:val="•"/>
      <w:lvlJc w:val="left"/>
      <w:pPr>
        <w:tabs>
          <w:tab w:val="num" w:pos="720"/>
        </w:tabs>
        <w:ind w:left="720" w:hanging="360"/>
      </w:pPr>
      <w:rPr>
        <w:rFonts w:ascii="Arial" w:hAnsi="Arial" w:hint="default"/>
      </w:rPr>
    </w:lvl>
    <w:lvl w:ilvl="1" w:tplc="C73E0922" w:tentative="1">
      <w:start w:val="1"/>
      <w:numFmt w:val="bullet"/>
      <w:lvlText w:val="•"/>
      <w:lvlJc w:val="left"/>
      <w:pPr>
        <w:tabs>
          <w:tab w:val="num" w:pos="1440"/>
        </w:tabs>
        <w:ind w:left="1440" w:hanging="360"/>
      </w:pPr>
      <w:rPr>
        <w:rFonts w:ascii="Arial" w:hAnsi="Arial" w:hint="default"/>
      </w:rPr>
    </w:lvl>
    <w:lvl w:ilvl="2" w:tplc="BE5C797A" w:tentative="1">
      <w:start w:val="1"/>
      <w:numFmt w:val="bullet"/>
      <w:lvlText w:val="•"/>
      <w:lvlJc w:val="left"/>
      <w:pPr>
        <w:tabs>
          <w:tab w:val="num" w:pos="2160"/>
        </w:tabs>
        <w:ind w:left="2160" w:hanging="360"/>
      </w:pPr>
      <w:rPr>
        <w:rFonts w:ascii="Arial" w:hAnsi="Arial" w:hint="default"/>
      </w:rPr>
    </w:lvl>
    <w:lvl w:ilvl="3" w:tplc="A08A3DCC" w:tentative="1">
      <w:start w:val="1"/>
      <w:numFmt w:val="bullet"/>
      <w:lvlText w:val="•"/>
      <w:lvlJc w:val="left"/>
      <w:pPr>
        <w:tabs>
          <w:tab w:val="num" w:pos="2880"/>
        </w:tabs>
        <w:ind w:left="2880" w:hanging="360"/>
      </w:pPr>
      <w:rPr>
        <w:rFonts w:ascii="Arial" w:hAnsi="Arial" w:hint="default"/>
      </w:rPr>
    </w:lvl>
    <w:lvl w:ilvl="4" w:tplc="4CE2D9CA" w:tentative="1">
      <w:start w:val="1"/>
      <w:numFmt w:val="bullet"/>
      <w:lvlText w:val="•"/>
      <w:lvlJc w:val="left"/>
      <w:pPr>
        <w:tabs>
          <w:tab w:val="num" w:pos="3600"/>
        </w:tabs>
        <w:ind w:left="3600" w:hanging="360"/>
      </w:pPr>
      <w:rPr>
        <w:rFonts w:ascii="Arial" w:hAnsi="Arial" w:hint="default"/>
      </w:rPr>
    </w:lvl>
    <w:lvl w:ilvl="5" w:tplc="A4BC4C48" w:tentative="1">
      <w:start w:val="1"/>
      <w:numFmt w:val="bullet"/>
      <w:lvlText w:val="•"/>
      <w:lvlJc w:val="left"/>
      <w:pPr>
        <w:tabs>
          <w:tab w:val="num" w:pos="4320"/>
        </w:tabs>
        <w:ind w:left="4320" w:hanging="360"/>
      </w:pPr>
      <w:rPr>
        <w:rFonts w:ascii="Arial" w:hAnsi="Arial" w:hint="default"/>
      </w:rPr>
    </w:lvl>
    <w:lvl w:ilvl="6" w:tplc="C644B8A2" w:tentative="1">
      <w:start w:val="1"/>
      <w:numFmt w:val="bullet"/>
      <w:lvlText w:val="•"/>
      <w:lvlJc w:val="left"/>
      <w:pPr>
        <w:tabs>
          <w:tab w:val="num" w:pos="5040"/>
        </w:tabs>
        <w:ind w:left="5040" w:hanging="360"/>
      </w:pPr>
      <w:rPr>
        <w:rFonts w:ascii="Arial" w:hAnsi="Arial" w:hint="default"/>
      </w:rPr>
    </w:lvl>
    <w:lvl w:ilvl="7" w:tplc="9380005A" w:tentative="1">
      <w:start w:val="1"/>
      <w:numFmt w:val="bullet"/>
      <w:lvlText w:val="•"/>
      <w:lvlJc w:val="left"/>
      <w:pPr>
        <w:tabs>
          <w:tab w:val="num" w:pos="5760"/>
        </w:tabs>
        <w:ind w:left="5760" w:hanging="360"/>
      </w:pPr>
      <w:rPr>
        <w:rFonts w:ascii="Arial" w:hAnsi="Arial" w:hint="default"/>
      </w:rPr>
    </w:lvl>
    <w:lvl w:ilvl="8" w:tplc="FE2EAD4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E72045"/>
    <w:multiLevelType w:val="hybridMultilevel"/>
    <w:tmpl w:val="61348FF2"/>
    <w:lvl w:ilvl="0" w:tplc="9B2EB72C">
      <w:start w:val="1"/>
      <w:numFmt w:val="bullet"/>
      <w:lvlText w:val="•"/>
      <w:lvlJc w:val="left"/>
      <w:pPr>
        <w:tabs>
          <w:tab w:val="num" w:pos="720"/>
        </w:tabs>
        <w:ind w:left="720" w:hanging="360"/>
      </w:pPr>
      <w:rPr>
        <w:rFonts w:ascii="Arial" w:hAnsi="Arial" w:hint="default"/>
      </w:rPr>
    </w:lvl>
    <w:lvl w:ilvl="1" w:tplc="A662AD2C" w:tentative="1">
      <w:start w:val="1"/>
      <w:numFmt w:val="bullet"/>
      <w:lvlText w:val="•"/>
      <w:lvlJc w:val="left"/>
      <w:pPr>
        <w:tabs>
          <w:tab w:val="num" w:pos="1440"/>
        </w:tabs>
        <w:ind w:left="1440" w:hanging="360"/>
      </w:pPr>
      <w:rPr>
        <w:rFonts w:ascii="Arial" w:hAnsi="Arial" w:hint="default"/>
      </w:rPr>
    </w:lvl>
    <w:lvl w:ilvl="2" w:tplc="F730A1F0" w:tentative="1">
      <w:start w:val="1"/>
      <w:numFmt w:val="bullet"/>
      <w:lvlText w:val="•"/>
      <w:lvlJc w:val="left"/>
      <w:pPr>
        <w:tabs>
          <w:tab w:val="num" w:pos="2160"/>
        </w:tabs>
        <w:ind w:left="2160" w:hanging="360"/>
      </w:pPr>
      <w:rPr>
        <w:rFonts w:ascii="Arial" w:hAnsi="Arial" w:hint="default"/>
      </w:rPr>
    </w:lvl>
    <w:lvl w:ilvl="3" w:tplc="ECCAB8D6" w:tentative="1">
      <w:start w:val="1"/>
      <w:numFmt w:val="bullet"/>
      <w:lvlText w:val="•"/>
      <w:lvlJc w:val="left"/>
      <w:pPr>
        <w:tabs>
          <w:tab w:val="num" w:pos="2880"/>
        </w:tabs>
        <w:ind w:left="2880" w:hanging="360"/>
      </w:pPr>
      <w:rPr>
        <w:rFonts w:ascii="Arial" w:hAnsi="Arial" w:hint="default"/>
      </w:rPr>
    </w:lvl>
    <w:lvl w:ilvl="4" w:tplc="95485E06" w:tentative="1">
      <w:start w:val="1"/>
      <w:numFmt w:val="bullet"/>
      <w:lvlText w:val="•"/>
      <w:lvlJc w:val="left"/>
      <w:pPr>
        <w:tabs>
          <w:tab w:val="num" w:pos="3600"/>
        </w:tabs>
        <w:ind w:left="3600" w:hanging="360"/>
      </w:pPr>
      <w:rPr>
        <w:rFonts w:ascii="Arial" w:hAnsi="Arial" w:hint="default"/>
      </w:rPr>
    </w:lvl>
    <w:lvl w:ilvl="5" w:tplc="95743216" w:tentative="1">
      <w:start w:val="1"/>
      <w:numFmt w:val="bullet"/>
      <w:lvlText w:val="•"/>
      <w:lvlJc w:val="left"/>
      <w:pPr>
        <w:tabs>
          <w:tab w:val="num" w:pos="4320"/>
        </w:tabs>
        <w:ind w:left="4320" w:hanging="360"/>
      </w:pPr>
      <w:rPr>
        <w:rFonts w:ascii="Arial" w:hAnsi="Arial" w:hint="default"/>
      </w:rPr>
    </w:lvl>
    <w:lvl w:ilvl="6" w:tplc="E1A8738C" w:tentative="1">
      <w:start w:val="1"/>
      <w:numFmt w:val="bullet"/>
      <w:lvlText w:val="•"/>
      <w:lvlJc w:val="left"/>
      <w:pPr>
        <w:tabs>
          <w:tab w:val="num" w:pos="5040"/>
        </w:tabs>
        <w:ind w:left="5040" w:hanging="360"/>
      </w:pPr>
      <w:rPr>
        <w:rFonts w:ascii="Arial" w:hAnsi="Arial" w:hint="default"/>
      </w:rPr>
    </w:lvl>
    <w:lvl w:ilvl="7" w:tplc="364A2ED2" w:tentative="1">
      <w:start w:val="1"/>
      <w:numFmt w:val="bullet"/>
      <w:lvlText w:val="•"/>
      <w:lvlJc w:val="left"/>
      <w:pPr>
        <w:tabs>
          <w:tab w:val="num" w:pos="5760"/>
        </w:tabs>
        <w:ind w:left="5760" w:hanging="360"/>
      </w:pPr>
      <w:rPr>
        <w:rFonts w:ascii="Arial" w:hAnsi="Arial" w:hint="default"/>
      </w:rPr>
    </w:lvl>
    <w:lvl w:ilvl="8" w:tplc="B87ACBB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36"/>
  </w:num>
  <w:num w:numId="3">
    <w:abstractNumId w:val="38"/>
  </w:num>
  <w:num w:numId="4">
    <w:abstractNumId w:val="7"/>
  </w:num>
  <w:num w:numId="5">
    <w:abstractNumId w:val="16"/>
  </w:num>
  <w:num w:numId="6">
    <w:abstractNumId w:val="28"/>
  </w:num>
  <w:num w:numId="7">
    <w:abstractNumId w:val="14"/>
  </w:num>
  <w:num w:numId="8">
    <w:abstractNumId w:val="21"/>
  </w:num>
  <w:num w:numId="9">
    <w:abstractNumId w:val="20"/>
  </w:num>
  <w:num w:numId="10">
    <w:abstractNumId w:val="0"/>
  </w:num>
  <w:num w:numId="11">
    <w:abstractNumId w:val="23"/>
  </w:num>
  <w:num w:numId="12">
    <w:abstractNumId w:val="12"/>
  </w:num>
  <w:num w:numId="13">
    <w:abstractNumId w:val="18"/>
  </w:num>
  <w:num w:numId="14">
    <w:abstractNumId w:val="39"/>
  </w:num>
  <w:num w:numId="15">
    <w:abstractNumId w:val="22"/>
  </w:num>
  <w:num w:numId="16">
    <w:abstractNumId w:val="27"/>
  </w:num>
  <w:num w:numId="17">
    <w:abstractNumId w:val="13"/>
  </w:num>
  <w:num w:numId="18">
    <w:abstractNumId w:val="11"/>
  </w:num>
  <w:num w:numId="19">
    <w:abstractNumId w:val="5"/>
  </w:num>
  <w:num w:numId="20">
    <w:abstractNumId w:val="31"/>
  </w:num>
  <w:num w:numId="21">
    <w:abstractNumId w:val="8"/>
  </w:num>
  <w:num w:numId="22">
    <w:abstractNumId w:val="19"/>
  </w:num>
  <w:num w:numId="23">
    <w:abstractNumId w:val="17"/>
  </w:num>
  <w:num w:numId="24">
    <w:abstractNumId w:val="3"/>
  </w:num>
  <w:num w:numId="25">
    <w:abstractNumId w:val="4"/>
  </w:num>
  <w:num w:numId="26">
    <w:abstractNumId w:val="37"/>
  </w:num>
  <w:num w:numId="27">
    <w:abstractNumId w:val="6"/>
  </w:num>
  <w:num w:numId="28">
    <w:abstractNumId w:val="2"/>
  </w:num>
  <w:num w:numId="29">
    <w:abstractNumId w:val="29"/>
  </w:num>
  <w:num w:numId="30">
    <w:abstractNumId w:val="35"/>
  </w:num>
  <w:num w:numId="31">
    <w:abstractNumId w:val="30"/>
  </w:num>
  <w:num w:numId="32">
    <w:abstractNumId w:val="26"/>
  </w:num>
  <w:num w:numId="33">
    <w:abstractNumId w:val="15"/>
  </w:num>
  <w:num w:numId="34">
    <w:abstractNumId w:val="33"/>
  </w:num>
  <w:num w:numId="35">
    <w:abstractNumId w:val="34"/>
  </w:num>
  <w:num w:numId="36">
    <w:abstractNumId w:val="9"/>
  </w:num>
  <w:num w:numId="37">
    <w:abstractNumId w:val="24"/>
  </w:num>
  <w:num w:numId="38">
    <w:abstractNumId w:val="32"/>
  </w:num>
  <w:num w:numId="39">
    <w:abstractNumId w:val="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C4"/>
    <w:rsid w:val="00012294"/>
    <w:rsid w:val="00056424"/>
    <w:rsid w:val="00062832"/>
    <w:rsid w:val="00067215"/>
    <w:rsid w:val="0008360D"/>
    <w:rsid w:val="0008399A"/>
    <w:rsid w:val="000A011A"/>
    <w:rsid w:val="000A0EE1"/>
    <w:rsid w:val="000E46D7"/>
    <w:rsid w:val="001414BC"/>
    <w:rsid w:val="00154EB0"/>
    <w:rsid w:val="00196F3C"/>
    <w:rsid w:val="001A4A76"/>
    <w:rsid w:val="001D06AE"/>
    <w:rsid w:val="001E5525"/>
    <w:rsid w:val="002124B3"/>
    <w:rsid w:val="00264DAF"/>
    <w:rsid w:val="002801FA"/>
    <w:rsid w:val="002858C6"/>
    <w:rsid w:val="002C1D57"/>
    <w:rsid w:val="00303F14"/>
    <w:rsid w:val="003052FE"/>
    <w:rsid w:val="0032193C"/>
    <w:rsid w:val="00375B83"/>
    <w:rsid w:val="00400E62"/>
    <w:rsid w:val="004802C0"/>
    <w:rsid w:val="004949C6"/>
    <w:rsid w:val="004A4941"/>
    <w:rsid w:val="004B30F2"/>
    <w:rsid w:val="004C4813"/>
    <w:rsid w:val="005E0788"/>
    <w:rsid w:val="00666CD2"/>
    <w:rsid w:val="006A3839"/>
    <w:rsid w:val="006C33D9"/>
    <w:rsid w:val="006D2820"/>
    <w:rsid w:val="00725625"/>
    <w:rsid w:val="007A3163"/>
    <w:rsid w:val="007F1095"/>
    <w:rsid w:val="00816696"/>
    <w:rsid w:val="008201EA"/>
    <w:rsid w:val="0082256B"/>
    <w:rsid w:val="008826F4"/>
    <w:rsid w:val="008F724E"/>
    <w:rsid w:val="00923536"/>
    <w:rsid w:val="0095415A"/>
    <w:rsid w:val="009736C4"/>
    <w:rsid w:val="00994D19"/>
    <w:rsid w:val="009B5A48"/>
    <w:rsid w:val="009D3B82"/>
    <w:rsid w:val="00A2289B"/>
    <w:rsid w:val="00A718C2"/>
    <w:rsid w:val="00AC23CE"/>
    <w:rsid w:val="00AC7AF9"/>
    <w:rsid w:val="00AF6827"/>
    <w:rsid w:val="00B01AE4"/>
    <w:rsid w:val="00B4167A"/>
    <w:rsid w:val="00B466EF"/>
    <w:rsid w:val="00B86280"/>
    <w:rsid w:val="00BD132F"/>
    <w:rsid w:val="00BD578C"/>
    <w:rsid w:val="00C9180F"/>
    <w:rsid w:val="00D11140"/>
    <w:rsid w:val="00D522DD"/>
    <w:rsid w:val="00D9573C"/>
    <w:rsid w:val="00DE13CF"/>
    <w:rsid w:val="00DE1D65"/>
    <w:rsid w:val="00E34882"/>
    <w:rsid w:val="00E94232"/>
    <w:rsid w:val="00EA38E2"/>
    <w:rsid w:val="00F35C97"/>
    <w:rsid w:val="00F44D34"/>
    <w:rsid w:val="00F6592A"/>
    <w:rsid w:val="00F71987"/>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F38A"/>
  <w15:chartTrackingRefBased/>
  <w15:docId w15:val="{3DFAD5A2-E4AD-4C3A-B4D6-271F0F22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96F3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4B3"/>
    <w:pPr>
      <w:ind w:left="720"/>
      <w:contextualSpacing/>
    </w:pPr>
  </w:style>
  <w:style w:type="paragraph" w:styleId="BalloonText">
    <w:name w:val="Balloon Text"/>
    <w:basedOn w:val="Normal"/>
    <w:link w:val="BalloonTextChar"/>
    <w:uiPriority w:val="99"/>
    <w:semiHidden/>
    <w:unhideWhenUsed/>
    <w:rsid w:val="006D2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20"/>
    <w:rPr>
      <w:rFonts w:ascii="Segoe UI" w:hAnsi="Segoe UI" w:cs="Segoe UI"/>
      <w:sz w:val="18"/>
      <w:szCs w:val="18"/>
    </w:rPr>
  </w:style>
  <w:style w:type="paragraph" w:styleId="Header">
    <w:name w:val="header"/>
    <w:basedOn w:val="Normal"/>
    <w:link w:val="HeaderChar"/>
    <w:uiPriority w:val="99"/>
    <w:unhideWhenUsed/>
    <w:rsid w:val="00083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60D"/>
  </w:style>
  <w:style w:type="paragraph" w:styleId="Footer">
    <w:name w:val="footer"/>
    <w:basedOn w:val="Normal"/>
    <w:link w:val="FooterChar"/>
    <w:uiPriority w:val="99"/>
    <w:unhideWhenUsed/>
    <w:rsid w:val="00083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60D"/>
  </w:style>
  <w:style w:type="table" w:styleId="TableGrid">
    <w:name w:val="Table Grid"/>
    <w:basedOn w:val="TableNormal"/>
    <w:uiPriority w:val="39"/>
    <w:rsid w:val="004C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96F3C"/>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196F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b-lg-5">
    <w:name w:val="mb-lg-5"/>
    <w:basedOn w:val="Normal"/>
    <w:rsid w:val="00196F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96F3C"/>
    <w:rPr>
      <w:b/>
      <w:bCs/>
    </w:rPr>
  </w:style>
  <w:style w:type="character" w:styleId="Hyperlink">
    <w:name w:val="Hyperlink"/>
    <w:basedOn w:val="DefaultParagraphFont"/>
    <w:uiPriority w:val="99"/>
    <w:unhideWhenUsed/>
    <w:rsid w:val="00141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479">
      <w:bodyDiv w:val="1"/>
      <w:marLeft w:val="0"/>
      <w:marRight w:val="0"/>
      <w:marTop w:val="0"/>
      <w:marBottom w:val="0"/>
      <w:divBdr>
        <w:top w:val="none" w:sz="0" w:space="0" w:color="auto"/>
        <w:left w:val="none" w:sz="0" w:space="0" w:color="auto"/>
        <w:bottom w:val="none" w:sz="0" w:space="0" w:color="auto"/>
        <w:right w:val="none" w:sz="0" w:space="0" w:color="auto"/>
      </w:divBdr>
      <w:divsChild>
        <w:div w:id="1166826916">
          <w:marLeft w:val="360"/>
          <w:marRight w:val="0"/>
          <w:marTop w:val="200"/>
          <w:marBottom w:val="0"/>
          <w:divBdr>
            <w:top w:val="none" w:sz="0" w:space="0" w:color="auto"/>
            <w:left w:val="none" w:sz="0" w:space="0" w:color="auto"/>
            <w:bottom w:val="none" w:sz="0" w:space="0" w:color="auto"/>
            <w:right w:val="none" w:sz="0" w:space="0" w:color="auto"/>
          </w:divBdr>
        </w:div>
        <w:div w:id="454180353">
          <w:marLeft w:val="360"/>
          <w:marRight w:val="0"/>
          <w:marTop w:val="200"/>
          <w:marBottom w:val="0"/>
          <w:divBdr>
            <w:top w:val="none" w:sz="0" w:space="0" w:color="auto"/>
            <w:left w:val="none" w:sz="0" w:space="0" w:color="auto"/>
            <w:bottom w:val="none" w:sz="0" w:space="0" w:color="auto"/>
            <w:right w:val="none" w:sz="0" w:space="0" w:color="auto"/>
          </w:divBdr>
        </w:div>
        <w:div w:id="1762339763">
          <w:marLeft w:val="360"/>
          <w:marRight w:val="0"/>
          <w:marTop w:val="200"/>
          <w:marBottom w:val="0"/>
          <w:divBdr>
            <w:top w:val="none" w:sz="0" w:space="0" w:color="auto"/>
            <w:left w:val="none" w:sz="0" w:space="0" w:color="auto"/>
            <w:bottom w:val="none" w:sz="0" w:space="0" w:color="auto"/>
            <w:right w:val="none" w:sz="0" w:space="0" w:color="auto"/>
          </w:divBdr>
        </w:div>
        <w:div w:id="767237823">
          <w:marLeft w:val="360"/>
          <w:marRight w:val="0"/>
          <w:marTop w:val="200"/>
          <w:marBottom w:val="0"/>
          <w:divBdr>
            <w:top w:val="none" w:sz="0" w:space="0" w:color="auto"/>
            <w:left w:val="none" w:sz="0" w:space="0" w:color="auto"/>
            <w:bottom w:val="none" w:sz="0" w:space="0" w:color="auto"/>
            <w:right w:val="none" w:sz="0" w:space="0" w:color="auto"/>
          </w:divBdr>
        </w:div>
      </w:divsChild>
    </w:div>
    <w:div w:id="186991110">
      <w:bodyDiv w:val="1"/>
      <w:marLeft w:val="0"/>
      <w:marRight w:val="0"/>
      <w:marTop w:val="0"/>
      <w:marBottom w:val="0"/>
      <w:divBdr>
        <w:top w:val="none" w:sz="0" w:space="0" w:color="auto"/>
        <w:left w:val="none" w:sz="0" w:space="0" w:color="auto"/>
        <w:bottom w:val="none" w:sz="0" w:space="0" w:color="auto"/>
        <w:right w:val="none" w:sz="0" w:space="0" w:color="auto"/>
      </w:divBdr>
      <w:divsChild>
        <w:div w:id="552884117">
          <w:marLeft w:val="360"/>
          <w:marRight w:val="0"/>
          <w:marTop w:val="200"/>
          <w:marBottom w:val="0"/>
          <w:divBdr>
            <w:top w:val="none" w:sz="0" w:space="0" w:color="auto"/>
            <w:left w:val="none" w:sz="0" w:space="0" w:color="auto"/>
            <w:bottom w:val="none" w:sz="0" w:space="0" w:color="auto"/>
            <w:right w:val="none" w:sz="0" w:space="0" w:color="auto"/>
          </w:divBdr>
        </w:div>
        <w:div w:id="1134104941">
          <w:marLeft w:val="360"/>
          <w:marRight w:val="0"/>
          <w:marTop w:val="200"/>
          <w:marBottom w:val="0"/>
          <w:divBdr>
            <w:top w:val="none" w:sz="0" w:space="0" w:color="auto"/>
            <w:left w:val="none" w:sz="0" w:space="0" w:color="auto"/>
            <w:bottom w:val="none" w:sz="0" w:space="0" w:color="auto"/>
            <w:right w:val="none" w:sz="0" w:space="0" w:color="auto"/>
          </w:divBdr>
        </w:div>
        <w:div w:id="700326494">
          <w:marLeft w:val="360"/>
          <w:marRight w:val="0"/>
          <w:marTop w:val="200"/>
          <w:marBottom w:val="0"/>
          <w:divBdr>
            <w:top w:val="none" w:sz="0" w:space="0" w:color="auto"/>
            <w:left w:val="none" w:sz="0" w:space="0" w:color="auto"/>
            <w:bottom w:val="none" w:sz="0" w:space="0" w:color="auto"/>
            <w:right w:val="none" w:sz="0" w:space="0" w:color="auto"/>
          </w:divBdr>
        </w:div>
      </w:divsChild>
    </w:div>
    <w:div w:id="233784927">
      <w:bodyDiv w:val="1"/>
      <w:marLeft w:val="0"/>
      <w:marRight w:val="0"/>
      <w:marTop w:val="0"/>
      <w:marBottom w:val="0"/>
      <w:divBdr>
        <w:top w:val="none" w:sz="0" w:space="0" w:color="auto"/>
        <w:left w:val="none" w:sz="0" w:space="0" w:color="auto"/>
        <w:bottom w:val="none" w:sz="0" w:space="0" w:color="auto"/>
        <w:right w:val="none" w:sz="0" w:space="0" w:color="auto"/>
      </w:divBdr>
      <w:divsChild>
        <w:div w:id="1623029049">
          <w:marLeft w:val="360"/>
          <w:marRight w:val="0"/>
          <w:marTop w:val="200"/>
          <w:marBottom w:val="0"/>
          <w:divBdr>
            <w:top w:val="none" w:sz="0" w:space="0" w:color="auto"/>
            <w:left w:val="none" w:sz="0" w:space="0" w:color="auto"/>
            <w:bottom w:val="none" w:sz="0" w:space="0" w:color="auto"/>
            <w:right w:val="none" w:sz="0" w:space="0" w:color="auto"/>
          </w:divBdr>
        </w:div>
        <w:div w:id="1758476727">
          <w:marLeft w:val="360"/>
          <w:marRight w:val="0"/>
          <w:marTop w:val="200"/>
          <w:marBottom w:val="0"/>
          <w:divBdr>
            <w:top w:val="none" w:sz="0" w:space="0" w:color="auto"/>
            <w:left w:val="none" w:sz="0" w:space="0" w:color="auto"/>
            <w:bottom w:val="none" w:sz="0" w:space="0" w:color="auto"/>
            <w:right w:val="none" w:sz="0" w:space="0" w:color="auto"/>
          </w:divBdr>
        </w:div>
        <w:div w:id="1735929846">
          <w:marLeft w:val="360"/>
          <w:marRight w:val="0"/>
          <w:marTop w:val="200"/>
          <w:marBottom w:val="0"/>
          <w:divBdr>
            <w:top w:val="none" w:sz="0" w:space="0" w:color="auto"/>
            <w:left w:val="none" w:sz="0" w:space="0" w:color="auto"/>
            <w:bottom w:val="none" w:sz="0" w:space="0" w:color="auto"/>
            <w:right w:val="none" w:sz="0" w:space="0" w:color="auto"/>
          </w:divBdr>
        </w:div>
      </w:divsChild>
    </w:div>
    <w:div w:id="376048678">
      <w:bodyDiv w:val="1"/>
      <w:marLeft w:val="0"/>
      <w:marRight w:val="0"/>
      <w:marTop w:val="0"/>
      <w:marBottom w:val="0"/>
      <w:divBdr>
        <w:top w:val="none" w:sz="0" w:space="0" w:color="auto"/>
        <w:left w:val="none" w:sz="0" w:space="0" w:color="auto"/>
        <w:bottom w:val="none" w:sz="0" w:space="0" w:color="auto"/>
        <w:right w:val="none" w:sz="0" w:space="0" w:color="auto"/>
      </w:divBdr>
      <w:divsChild>
        <w:div w:id="1545753468">
          <w:marLeft w:val="360"/>
          <w:marRight w:val="0"/>
          <w:marTop w:val="200"/>
          <w:marBottom w:val="0"/>
          <w:divBdr>
            <w:top w:val="none" w:sz="0" w:space="0" w:color="auto"/>
            <w:left w:val="none" w:sz="0" w:space="0" w:color="auto"/>
            <w:bottom w:val="none" w:sz="0" w:space="0" w:color="auto"/>
            <w:right w:val="none" w:sz="0" w:space="0" w:color="auto"/>
          </w:divBdr>
        </w:div>
        <w:div w:id="1997763166">
          <w:marLeft w:val="360"/>
          <w:marRight w:val="0"/>
          <w:marTop w:val="200"/>
          <w:marBottom w:val="0"/>
          <w:divBdr>
            <w:top w:val="none" w:sz="0" w:space="0" w:color="auto"/>
            <w:left w:val="none" w:sz="0" w:space="0" w:color="auto"/>
            <w:bottom w:val="none" w:sz="0" w:space="0" w:color="auto"/>
            <w:right w:val="none" w:sz="0" w:space="0" w:color="auto"/>
          </w:divBdr>
        </w:div>
        <w:div w:id="74865254">
          <w:marLeft w:val="360"/>
          <w:marRight w:val="0"/>
          <w:marTop w:val="200"/>
          <w:marBottom w:val="0"/>
          <w:divBdr>
            <w:top w:val="none" w:sz="0" w:space="0" w:color="auto"/>
            <w:left w:val="none" w:sz="0" w:space="0" w:color="auto"/>
            <w:bottom w:val="none" w:sz="0" w:space="0" w:color="auto"/>
            <w:right w:val="none" w:sz="0" w:space="0" w:color="auto"/>
          </w:divBdr>
        </w:div>
        <w:div w:id="1078330382">
          <w:marLeft w:val="360"/>
          <w:marRight w:val="0"/>
          <w:marTop w:val="200"/>
          <w:marBottom w:val="0"/>
          <w:divBdr>
            <w:top w:val="none" w:sz="0" w:space="0" w:color="auto"/>
            <w:left w:val="none" w:sz="0" w:space="0" w:color="auto"/>
            <w:bottom w:val="none" w:sz="0" w:space="0" w:color="auto"/>
            <w:right w:val="none" w:sz="0" w:space="0" w:color="auto"/>
          </w:divBdr>
        </w:div>
      </w:divsChild>
    </w:div>
    <w:div w:id="380174515">
      <w:bodyDiv w:val="1"/>
      <w:marLeft w:val="0"/>
      <w:marRight w:val="0"/>
      <w:marTop w:val="0"/>
      <w:marBottom w:val="0"/>
      <w:divBdr>
        <w:top w:val="none" w:sz="0" w:space="0" w:color="auto"/>
        <w:left w:val="none" w:sz="0" w:space="0" w:color="auto"/>
        <w:bottom w:val="none" w:sz="0" w:space="0" w:color="auto"/>
        <w:right w:val="none" w:sz="0" w:space="0" w:color="auto"/>
      </w:divBdr>
      <w:divsChild>
        <w:div w:id="262954060">
          <w:marLeft w:val="360"/>
          <w:marRight w:val="0"/>
          <w:marTop w:val="200"/>
          <w:marBottom w:val="0"/>
          <w:divBdr>
            <w:top w:val="none" w:sz="0" w:space="0" w:color="auto"/>
            <w:left w:val="none" w:sz="0" w:space="0" w:color="auto"/>
            <w:bottom w:val="none" w:sz="0" w:space="0" w:color="auto"/>
            <w:right w:val="none" w:sz="0" w:space="0" w:color="auto"/>
          </w:divBdr>
        </w:div>
        <w:div w:id="326326223">
          <w:marLeft w:val="360"/>
          <w:marRight w:val="0"/>
          <w:marTop w:val="200"/>
          <w:marBottom w:val="0"/>
          <w:divBdr>
            <w:top w:val="none" w:sz="0" w:space="0" w:color="auto"/>
            <w:left w:val="none" w:sz="0" w:space="0" w:color="auto"/>
            <w:bottom w:val="none" w:sz="0" w:space="0" w:color="auto"/>
            <w:right w:val="none" w:sz="0" w:space="0" w:color="auto"/>
          </w:divBdr>
        </w:div>
        <w:div w:id="1991055754">
          <w:marLeft w:val="360"/>
          <w:marRight w:val="0"/>
          <w:marTop w:val="200"/>
          <w:marBottom w:val="0"/>
          <w:divBdr>
            <w:top w:val="none" w:sz="0" w:space="0" w:color="auto"/>
            <w:left w:val="none" w:sz="0" w:space="0" w:color="auto"/>
            <w:bottom w:val="none" w:sz="0" w:space="0" w:color="auto"/>
            <w:right w:val="none" w:sz="0" w:space="0" w:color="auto"/>
          </w:divBdr>
        </w:div>
        <w:div w:id="1991909559">
          <w:marLeft w:val="360"/>
          <w:marRight w:val="0"/>
          <w:marTop w:val="200"/>
          <w:marBottom w:val="0"/>
          <w:divBdr>
            <w:top w:val="none" w:sz="0" w:space="0" w:color="auto"/>
            <w:left w:val="none" w:sz="0" w:space="0" w:color="auto"/>
            <w:bottom w:val="none" w:sz="0" w:space="0" w:color="auto"/>
            <w:right w:val="none" w:sz="0" w:space="0" w:color="auto"/>
          </w:divBdr>
        </w:div>
      </w:divsChild>
    </w:div>
    <w:div w:id="503320074">
      <w:bodyDiv w:val="1"/>
      <w:marLeft w:val="0"/>
      <w:marRight w:val="0"/>
      <w:marTop w:val="0"/>
      <w:marBottom w:val="0"/>
      <w:divBdr>
        <w:top w:val="none" w:sz="0" w:space="0" w:color="auto"/>
        <w:left w:val="none" w:sz="0" w:space="0" w:color="auto"/>
        <w:bottom w:val="none" w:sz="0" w:space="0" w:color="auto"/>
        <w:right w:val="none" w:sz="0" w:space="0" w:color="auto"/>
      </w:divBdr>
      <w:divsChild>
        <w:div w:id="1226796979">
          <w:marLeft w:val="360"/>
          <w:marRight w:val="0"/>
          <w:marTop w:val="200"/>
          <w:marBottom w:val="0"/>
          <w:divBdr>
            <w:top w:val="none" w:sz="0" w:space="0" w:color="auto"/>
            <w:left w:val="none" w:sz="0" w:space="0" w:color="auto"/>
            <w:bottom w:val="none" w:sz="0" w:space="0" w:color="auto"/>
            <w:right w:val="none" w:sz="0" w:space="0" w:color="auto"/>
          </w:divBdr>
        </w:div>
        <w:div w:id="69738836">
          <w:marLeft w:val="360"/>
          <w:marRight w:val="0"/>
          <w:marTop w:val="200"/>
          <w:marBottom w:val="0"/>
          <w:divBdr>
            <w:top w:val="none" w:sz="0" w:space="0" w:color="auto"/>
            <w:left w:val="none" w:sz="0" w:space="0" w:color="auto"/>
            <w:bottom w:val="none" w:sz="0" w:space="0" w:color="auto"/>
            <w:right w:val="none" w:sz="0" w:space="0" w:color="auto"/>
          </w:divBdr>
        </w:div>
        <w:div w:id="1900095186">
          <w:marLeft w:val="360"/>
          <w:marRight w:val="0"/>
          <w:marTop w:val="200"/>
          <w:marBottom w:val="0"/>
          <w:divBdr>
            <w:top w:val="none" w:sz="0" w:space="0" w:color="auto"/>
            <w:left w:val="none" w:sz="0" w:space="0" w:color="auto"/>
            <w:bottom w:val="none" w:sz="0" w:space="0" w:color="auto"/>
            <w:right w:val="none" w:sz="0" w:space="0" w:color="auto"/>
          </w:divBdr>
        </w:div>
        <w:div w:id="1173302486">
          <w:marLeft w:val="806"/>
          <w:marRight w:val="0"/>
          <w:marTop w:val="200"/>
          <w:marBottom w:val="0"/>
          <w:divBdr>
            <w:top w:val="none" w:sz="0" w:space="0" w:color="auto"/>
            <w:left w:val="none" w:sz="0" w:space="0" w:color="auto"/>
            <w:bottom w:val="none" w:sz="0" w:space="0" w:color="auto"/>
            <w:right w:val="none" w:sz="0" w:space="0" w:color="auto"/>
          </w:divBdr>
        </w:div>
        <w:div w:id="306206136">
          <w:marLeft w:val="806"/>
          <w:marRight w:val="0"/>
          <w:marTop w:val="200"/>
          <w:marBottom w:val="0"/>
          <w:divBdr>
            <w:top w:val="none" w:sz="0" w:space="0" w:color="auto"/>
            <w:left w:val="none" w:sz="0" w:space="0" w:color="auto"/>
            <w:bottom w:val="none" w:sz="0" w:space="0" w:color="auto"/>
            <w:right w:val="none" w:sz="0" w:space="0" w:color="auto"/>
          </w:divBdr>
        </w:div>
        <w:div w:id="206726646">
          <w:marLeft w:val="806"/>
          <w:marRight w:val="0"/>
          <w:marTop w:val="200"/>
          <w:marBottom w:val="0"/>
          <w:divBdr>
            <w:top w:val="none" w:sz="0" w:space="0" w:color="auto"/>
            <w:left w:val="none" w:sz="0" w:space="0" w:color="auto"/>
            <w:bottom w:val="none" w:sz="0" w:space="0" w:color="auto"/>
            <w:right w:val="none" w:sz="0" w:space="0" w:color="auto"/>
          </w:divBdr>
        </w:div>
        <w:div w:id="1944454712">
          <w:marLeft w:val="806"/>
          <w:marRight w:val="0"/>
          <w:marTop w:val="200"/>
          <w:marBottom w:val="0"/>
          <w:divBdr>
            <w:top w:val="none" w:sz="0" w:space="0" w:color="auto"/>
            <w:left w:val="none" w:sz="0" w:space="0" w:color="auto"/>
            <w:bottom w:val="none" w:sz="0" w:space="0" w:color="auto"/>
            <w:right w:val="none" w:sz="0" w:space="0" w:color="auto"/>
          </w:divBdr>
        </w:div>
      </w:divsChild>
    </w:div>
    <w:div w:id="708070338">
      <w:bodyDiv w:val="1"/>
      <w:marLeft w:val="0"/>
      <w:marRight w:val="0"/>
      <w:marTop w:val="0"/>
      <w:marBottom w:val="0"/>
      <w:divBdr>
        <w:top w:val="none" w:sz="0" w:space="0" w:color="auto"/>
        <w:left w:val="none" w:sz="0" w:space="0" w:color="auto"/>
        <w:bottom w:val="none" w:sz="0" w:space="0" w:color="auto"/>
        <w:right w:val="none" w:sz="0" w:space="0" w:color="auto"/>
      </w:divBdr>
      <w:divsChild>
        <w:div w:id="172110292">
          <w:marLeft w:val="360"/>
          <w:marRight w:val="0"/>
          <w:marTop w:val="200"/>
          <w:marBottom w:val="0"/>
          <w:divBdr>
            <w:top w:val="none" w:sz="0" w:space="0" w:color="auto"/>
            <w:left w:val="none" w:sz="0" w:space="0" w:color="auto"/>
            <w:bottom w:val="none" w:sz="0" w:space="0" w:color="auto"/>
            <w:right w:val="none" w:sz="0" w:space="0" w:color="auto"/>
          </w:divBdr>
        </w:div>
        <w:div w:id="373962640">
          <w:marLeft w:val="360"/>
          <w:marRight w:val="0"/>
          <w:marTop w:val="200"/>
          <w:marBottom w:val="0"/>
          <w:divBdr>
            <w:top w:val="none" w:sz="0" w:space="0" w:color="auto"/>
            <w:left w:val="none" w:sz="0" w:space="0" w:color="auto"/>
            <w:bottom w:val="none" w:sz="0" w:space="0" w:color="auto"/>
            <w:right w:val="none" w:sz="0" w:space="0" w:color="auto"/>
          </w:divBdr>
        </w:div>
        <w:div w:id="229196167">
          <w:marLeft w:val="360"/>
          <w:marRight w:val="0"/>
          <w:marTop w:val="200"/>
          <w:marBottom w:val="0"/>
          <w:divBdr>
            <w:top w:val="none" w:sz="0" w:space="0" w:color="auto"/>
            <w:left w:val="none" w:sz="0" w:space="0" w:color="auto"/>
            <w:bottom w:val="none" w:sz="0" w:space="0" w:color="auto"/>
            <w:right w:val="none" w:sz="0" w:space="0" w:color="auto"/>
          </w:divBdr>
        </w:div>
        <w:div w:id="444203525">
          <w:marLeft w:val="360"/>
          <w:marRight w:val="0"/>
          <w:marTop w:val="200"/>
          <w:marBottom w:val="0"/>
          <w:divBdr>
            <w:top w:val="none" w:sz="0" w:space="0" w:color="auto"/>
            <w:left w:val="none" w:sz="0" w:space="0" w:color="auto"/>
            <w:bottom w:val="none" w:sz="0" w:space="0" w:color="auto"/>
            <w:right w:val="none" w:sz="0" w:space="0" w:color="auto"/>
          </w:divBdr>
        </w:div>
        <w:div w:id="934443348">
          <w:marLeft w:val="360"/>
          <w:marRight w:val="0"/>
          <w:marTop w:val="200"/>
          <w:marBottom w:val="0"/>
          <w:divBdr>
            <w:top w:val="none" w:sz="0" w:space="0" w:color="auto"/>
            <w:left w:val="none" w:sz="0" w:space="0" w:color="auto"/>
            <w:bottom w:val="none" w:sz="0" w:space="0" w:color="auto"/>
            <w:right w:val="none" w:sz="0" w:space="0" w:color="auto"/>
          </w:divBdr>
        </w:div>
      </w:divsChild>
    </w:div>
    <w:div w:id="842671930">
      <w:bodyDiv w:val="1"/>
      <w:marLeft w:val="0"/>
      <w:marRight w:val="0"/>
      <w:marTop w:val="0"/>
      <w:marBottom w:val="0"/>
      <w:divBdr>
        <w:top w:val="none" w:sz="0" w:space="0" w:color="auto"/>
        <w:left w:val="none" w:sz="0" w:space="0" w:color="auto"/>
        <w:bottom w:val="none" w:sz="0" w:space="0" w:color="auto"/>
        <w:right w:val="none" w:sz="0" w:space="0" w:color="auto"/>
      </w:divBdr>
      <w:divsChild>
        <w:div w:id="532694582">
          <w:marLeft w:val="360"/>
          <w:marRight w:val="0"/>
          <w:marTop w:val="200"/>
          <w:marBottom w:val="0"/>
          <w:divBdr>
            <w:top w:val="none" w:sz="0" w:space="0" w:color="auto"/>
            <w:left w:val="none" w:sz="0" w:space="0" w:color="auto"/>
            <w:bottom w:val="none" w:sz="0" w:space="0" w:color="auto"/>
            <w:right w:val="none" w:sz="0" w:space="0" w:color="auto"/>
          </w:divBdr>
        </w:div>
      </w:divsChild>
    </w:div>
    <w:div w:id="906913434">
      <w:bodyDiv w:val="1"/>
      <w:marLeft w:val="0"/>
      <w:marRight w:val="0"/>
      <w:marTop w:val="0"/>
      <w:marBottom w:val="0"/>
      <w:divBdr>
        <w:top w:val="none" w:sz="0" w:space="0" w:color="auto"/>
        <w:left w:val="none" w:sz="0" w:space="0" w:color="auto"/>
        <w:bottom w:val="none" w:sz="0" w:space="0" w:color="auto"/>
        <w:right w:val="none" w:sz="0" w:space="0" w:color="auto"/>
      </w:divBdr>
      <w:divsChild>
        <w:div w:id="1326476117">
          <w:marLeft w:val="360"/>
          <w:marRight w:val="0"/>
          <w:marTop w:val="200"/>
          <w:marBottom w:val="0"/>
          <w:divBdr>
            <w:top w:val="none" w:sz="0" w:space="0" w:color="auto"/>
            <w:left w:val="none" w:sz="0" w:space="0" w:color="auto"/>
            <w:bottom w:val="none" w:sz="0" w:space="0" w:color="auto"/>
            <w:right w:val="none" w:sz="0" w:space="0" w:color="auto"/>
          </w:divBdr>
        </w:div>
        <w:div w:id="567574525">
          <w:marLeft w:val="360"/>
          <w:marRight w:val="0"/>
          <w:marTop w:val="200"/>
          <w:marBottom w:val="0"/>
          <w:divBdr>
            <w:top w:val="none" w:sz="0" w:space="0" w:color="auto"/>
            <w:left w:val="none" w:sz="0" w:space="0" w:color="auto"/>
            <w:bottom w:val="none" w:sz="0" w:space="0" w:color="auto"/>
            <w:right w:val="none" w:sz="0" w:space="0" w:color="auto"/>
          </w:divBdr>
        </w:div>
        <w:div w:id="656298852">
          <w:marLeft w:val="360"/>
          <w:marRight w:val="0"/>
          <w:marTop w:val="200"/>
          <w:marBottom w:val="0"/>
          <w:divBdr>
            <w:top w:val="none" w:sz="0" w:space="0" w:color="auto"/>
            <w:left w:val="none" w:sz="0" w:space="0" w:color="auto"/>
            <w:bottom w:val="none" w:sz="0" w:space="0" w:color="auto"/>
            <w:right w:val="none" w:sz="0" w:space="0" w:color="auto"/>
          </w:divBdr>
        </w:div>
        <w:div w:id="805314670">
          <w:marLeft w:val="360"/>
          <w:marRight w:val="0"/>
          <w:marTop w:val="200"/>
          <w:marBottom w:val="0"/>
          <w:divBdr>
            <w:top w:val="none" w:sz="0" w:space="0" w:color="auto"/>
            <w:left w:val="none" w:sz="0" w:space="0" w:color="auto"/>
            <w:bottom w:val="none" w:sz="0" w:space="0" w:color="auto"/>
            <w:right w:val="none" w:sz="0" w:space="0" w:color="auto"/>
          </w:divBdr>
        </w:div>
      </w:divsChild>
    </w:div>
    <w:div w:id="930233385">
      <w:bodyDiv w:val="1"/>
      <w:marLeft w:val="0"/>
      <w:marRight w:val="0"/>
      <w:marTop w:val="0"/>
      <w:marBottom w:val="0"/>
      <w:divBdr>
        <w:top w:val="none" w:sz="0" w:space="0" w:color="auto"/>
        <w:left w:val="none" w:sz="0" w:space="0" w:color="auto"/>
        <w:bottom w:val="none" w:sz="0" w:space="0" w:color="auto"/>
        <w:right w:val="none" w:sz="0" w:space="0" w:color="auto"/>
      </w:divBdr>
    </w:div>
    <w:div w:id="1017386389">
      <w:bodyDiv w:val="1"/>
      <w:marLeft w:val="0"/>
      <w:marRight w:val="0"/>
      <w:marTop w:val="0"/>
      <w:marBottom w:val="0"/>
      <w:divBdr>
        <w:top w:val="none" w:sz="0" w:space="0" w:color="auto"/>
        <w:left w:val="none" w:sz="0" w:space="0" w:color="auto"/>
        <w:bottom w:val="none" w:sz="0" w:space="0" w:color="auto"/>
        <w:right w:val="none" w:sz="0" w:space="0" w:color="auto"/>
      </w:divBdr>
      <w:divsChild>
        <w:div w:id="1115440096">
          <w:marLeft w:val="360"/>
          <w:marRight w:val="0"/>
          <w:marTop w:val="200"/>
          <w:marBottom w:val="0"/>
          <w:divBdr>
            <w:top w:val="none" w:sz="0" w:space="0" w:color="auto"/>
            <w:left w:val="none" w:sz="0" w:space="0" w:color="auto"/>
            <w:bottom w:val="none" w:sz="0" w:space="0" w:color="auto"/>
            <w:right w:val="none" w:sz="0" w:space="0" w:color="auto"/>
          </w:divBdr>
        </w:div>
        <w:div w:id="60956179">
          <w:marLeft w:val="360"/>
          <w:marRight w:val="0"/>
          <w:marTop w:val="200"/>
          <w:marBottom w:val="0"/>
          <w:divBdr>
            <w:top w:val="none" w:sz="0" w:space="0" w:color="auto"/>
            <w:left w:val="none" w:sz="0" w:space="0" w:color="auto"/>
            <w:bottom w:val="none" w:sz="0" w:space="0" w:color="auto"/>
            <w:right w:val="none" w:sz="0" w:space="0" w:color="auto"/>
          </w:divBdr>
        </w:div>
        <w:div w:id="306276847">
          <w:marLeft w:val="360"/>
          <w:marRight w:val="0"/>
          <w:marTop w:val="200"/>
          <w:marBottom w:val="0"/>
          <w:divBdr>
            <w:top w:val="none" w:sz="0" w:space="0" w:color="auto"/>
            <w:left w:val="none" w:sz="0" w:space="0" w:color="auto"/>
            <w:bottom w:val="none" w:sz="0" w:space="0" w:color="auto"/>
            <w:right w:val="none" w:sz="0" w:space="0" w:color="auto"/>
          </w:divBdr>
        </w:div>
        <w:div w:id="2089226311">
          <w:marLeft w:val="360"/>
          <w:marRight w:val="0"/>
          <w:marTop w:val="200"/>
          <w:marBottom w:val="0"/>
          <w:divBdr>
            <w:top w:val="none" w:sz="0" w:space="0" w:color="auto"/>
            <w:left w:val="none" w:sz="0" w:space="0" w:color="auto"/>
            <w:bottom w:val="none" w:sz="0" w:space="0" w:color="auto"/>
            <w:right w:val="none" w:sz="0" w:space="0" w:color="auto"/>
          </w:divBdr>
        </w:div>
        <w:div w:id="2126069962">
          <w:marLeft w:val="360"/>
          <w:marRight w:val="0"/>
          <w:marTop w:val="200"/>
          <w:marBottom w:val="0"/>
          <w:divBdr>
            <w:top w:val="none" w:sz="0" w:space="0" w:color="auto"/>
            <w:left w:val="none" w:sz="0" w:space="0" w:color="auto"/>
            <w:bottom w:val="none" w:sz="0" w:space="0" w:color="auto"/>
            <w:right w:val="none" w:sz="0" w:space="0" w:color="auto"/>
          </w:divBdr>
        </w:div>
        <w:div w:id="547190">
          <w:marLeft w:val="360"/>
          <w:marRight w:val="0"/>
          <w:marTop w:val="200"/>
          <w:marBottom w:val="0"/>
          <w:divBdr>
            <w:top w:val="none" w:sz="0" w:space="0" w:color="auto"/>
            <w:left w:val="none" w:sz="0" w:space="0" w:color="auto"/>
            <w:bottom w:val="none" w:sz="0" w:space="0" w:color="auto"/>
            <w:right w:val="none" w:sz="0" w:space="0" w:color="auto"/>
          </w:divBdr>
        </w:div>
        <w:div w:id="862210762">
          <w:marLeft w:val="360"/>
          <w:marRight w:val="0"/>
          <w:marTop w:val="200"/>
          <w:marBottom w:val="0"/>
          <w:divBdr>
            <w:top w:val="none" w:sz="0" w:space="0" w:color="auto"/>
            <w:left w:val="none" w:sz="0" w:space="0" w:color="auto"/>
            <w:bottom w:val="none" w:sz="0" w:space="0" w:color="auto"/>
            <w:right w:val="none" w:sz="0" w:space="0" w:color="auto"/>
          </w:divBdr>
        </w:div>
      </w:divsChild>
    </w:div>
    <w:div w:id="1040016102">
      <w:bodyDiv w:val="1"/>
      <w:marLeft w:val="0"/>
      <w:marRight w:val="0"/>
      <w:marTop w:val="0"/>
      <w:marBottom w:val="0"/>
      <w:divBdr>
        <w:top w:val="none" w:sz="0" w:space="0" w:color="auto"/>
        <w:left w:val="none" w:sz="0" w:space="0" w:color="auto"/>
        <w:bottom w:val="none" w:sz="0" w:space="0" w:color="auto"/>
        <w:right w:val="none" w:sz="0" w:space="0" w:color="auto"/>
      </w:divBdr>
      <w:divsChild>
        <w:div w:id="1633903665">
          <w:marLeft w:val="360"/>
          <w:marRight w:val="0"/>
          <w:marTop w:val="200"/>
          <w:marBottom w:val="0"/>
          <w:divBdr>
            <w:top w:val="none" w:sz="0" w:space="0" w:color="auto"/>
            <w:left w:val="none" w:sz="0" w:space="0" w:color="auto"/>
            <w:bottom w:val="none" w:sz="0" w:space="0" w:color="auto"/>
            <w:right w:val="none" w:sz="0" w:space="0" w:color="auto"/>
          </w:divBdr>
        </w:div>
        <w:div w:id="559443796">
          <w:marLeft w:val="360"/>
          <w:marRight w:val="0"/>
          <w:marTop w:val="200"/>
          <w:marBottom w:val="0"/>
          <w:divBdr>
            <w:top w:val="none" w:sz="0" w:space="0" w:color="auto"/>
            <w:left w:val="none" w:sz="0" w:space="0" w:color="auto"/>
            <w:bottom w:val="none" w:sz="0" w:space="0" w:color="auto"/>
            <w:right w:val="none" w:sz="0" w:space="0" w:color="auto"/>
          </w:divBdr>
        </w:div>
        <w:div w:id="613055989">
          <w:marLeft w:val="360"/>
          <w:marRight w:val="0"/>
          <w:marTop w:val="200"/>
          <w:marBottom w:val="0"/>
          <w:divBdr>
            <w:top w:val="none" w:sz="0" w:space="0" w:color="auto"/>
            <w:left w:val="none" w:sz="0" w:space="0" w:color="auto"/>
            <w:bottom w:val="none" w:sz="0" w:space="0" w:color="auto"/>
            <w:right w:val="none" w:sz="0" w:space="0" w:color="auto"/>
          </w:divBdr>
        </w:div>
      </w:divsChild>
    </w:div>
    <w:div w:id="1080756046">
      <w:bodyDiv w:val="1"/>
      <w:marLeft w:val="0"/>
      <w:marRight w:val="0"/>
      <w:marTop w:val="0"/>
      <w:marBottom w:val="0"/>
      <w:divBdr>
        <w:top w:val="none" w:sz="0" w:space="0" w:color="auto"/>
        <w:left w:val="none" w:sz="0" w:space="0" w:color="auto"/>
        <w:bottom w:val="none" w:sz="0" w:space="0" w:color="auto"/>
        <w:right w:val="none" w:sz="0" w:space="0" w:color="auto"/>
      </w:divBdr>
      <w:divsChild>
        <w:div w:id="87966353">
          <w:marLeft w:val="0"/>
          <w:marRight w:val="0"/>
          <w:marTop w:val="0"/>
          <w:marBottom w:val="0"/>
          <w:divBdr>
            <w:top w:val="none" w:sz="0" w:space="0" w:color="auto"/>
            <w:left w:val="none" w:sz="0" w:space="0" w:color="auto"/>
            <w:bottom w:val="none" w:sz="0" w:space="0" w:color="auto"/>
            <w:right w:val="none" w:sz="0" w:space="0" w:color="auto"/>
          </w:divBdr>
        </w:div>
        <w:div w:id="1274360251">
          <w:marLeft w:val="0"/>
          <w:marRight w:val="0"/>
          <w:marTop w:val="0"/>
          <w:marBottom w:val="0"/>
          <w:divBdr>
            <w:top w:val="none" w:sz="0" w:space="0" w:color="auto"/>
            <w:left w:val="none" w:sz="0" w:space="0" w:color="auto"/>
            <w:bottom w:val="none" w:sz="0" w:space="0" w:color="auto"/>
            <w:right w:val="none" w:sz="0" w:space="0" w:color="auto"/>
          </w:divBdr>
        </w:div>
        <w:div w:id="1670257921">
          <w:marLeft w:val="0"/>
          <w:marRight w:val="0"/>
          <w:marTop w:val="0"/>
          <w:marBottom w:val="0"/>
          <w:divBdr>
            <w:top w:val="none" w:sz="0" w:space="0" w:color="auto"/>
            <w:left w:val="none" w:sz="0" w:space="0" w:color="auto"/>
            <w:bottom w:val="none" w:sz="0" w:space="0" w:color="auto"/>
            <w:right w:val="none" w:sz="0" w:space="0" w:color="auto"/>
          </w:divBdr>
        </w:div>
      </w:divsChild>
    </w:div>
    <w:div w:id="1211721133">
      <w:bodyDiv w:val="1"/>
      <w:marLeft w:val="0"/>
      <w:marRight w:val="0"/>
      <w:marTop w:val="0"/>
      <w:marBottom w:val="0"/>
      <w:divBdr>
        <w:top w:val="none" w:sz="0" w:space="0" w:color="auto"/>
        <w:left w:val="none" w:sz="0" w:space="0" w:color="auto"/>
        <w:bottom w:val="none" w:sz="0" w:space="0" w:color="auto"/>
        <w:right w:val="none" w:sz="0" w:space="0" w:color="auto"/>
      </w:divBdr>
      <w:divsChild>
        <w:div w:id="1742755318">
          <w:marLeft w:val="360"/>
          <w:marRight w:val="0"/>
          <w:marTop w:val="200"/>
          <w:marBottom w:val="0"/>
          <w:divBdr>
            <w:top w:val="none" w:sz="0" w:space="0" w:color="auto"/>
            <w:left w:val="none" w:sz="0" w:space="0" w:color="auto"/>
            <w:bottom w:val="none" w:sz="0" w:space="0" w:color="auto"/>
            <w:right w:val="none" w:sz="0" w:space="0" w:color="auto"/>
          </w:divBdr>
        </w:div>
        <w:div w:id="426077607">
          <w:marLeft w:val="360"/>
          <w:marRight w:val="0"/>
          <w:marTop w:val="200"/>
          <w:marBottom w:val="0"/>
          <w:divBdr>
            <w:top w:val="none" w:sz="0" w:space="0" w:color="auto"/>
            <w:left w:val="none" w:sz="0" w:space="0" w:color="auto"/>
            <w:bottom w:val="none" w:sz="0" w:space="0" w:color="auto"/>
            <w:right w:val="none" w:sz="0" w:space="0" w:color="auto"/>
          </w:divBdr>
        </w:div>
      </w:divsChild>
    </w:div>
    <w:div w:id="1337420979">
      <w:bodyDiv w:val="1"/>
      <w:marLeft w:val="0"/>
      <w:marRight w:val="0"/>
      <w:marTop w:val="0"/>
      <w:marBottom w:val="0"/>
      <w:divBdr>
        <w:top w:val="none" w:sz="0" w:space="0" w:color="auto"/>
        <w:left w:val="none" w:sz="0" w:space="0" w:color="auto"/>
        <w:bottom w:val="none" w:sz="0" w:space="0" w:color="auto"/>
        <w:right w:val="none" w:sz="0" w:space="0" w:color="auto"/>
      </w:divBdr>
      <w:divsChild>
        <w:div w:id="1455901501">
          <w:marLeft w:val="360"/>
          <w:marRight w:val="0"/>
          <w:marTop w:val="200"/>
          <w:marBottom w:val="0"/>
          <w:divBdr>
            <w:top w:val="none" w:sz="0" w:space="0" w:color="auto"/>
            <w:left w:val="none" w:sz="0" w:space="0" w:color="auto"/>
            <w:bottom w:val="none" w:sz="0" w:space="0" w:color="auto"/>
            <w:right w:val="none" w:sz="0" w:space="0" w:color="auto"/>
          </w:divBdr>
        </w:div>
        <w:div w:id="361981883">
          <w:marLeft w:val="360"/>
          <w:marRight w:val="0"/>
          <w:marTop w:val="200"/>
          <w:marBottom w:val="0"/>
          <w:divBdr>
            <w:top w:val="none" w:sz="0" w:space="0" w:color="auto"/>
            <w:left w:val="none" w:sz="0" w:space="0" w:color="auto"/>
            <w:bottom w:val="none" w:sz="0" w:space="0" w:color="auto"/>
            <w:right w:val="none" w:sz="0" w:space="0" w:color="auto"/>
          </w:divBdr>
        </w:div>
        <w:div w:id="2107772277">
          <w:marLeft w:val="360"/>
          <w:marRight w:val="0"/>
          <w:marTop w:val="200"/>
          <w:marBottom w:val="0"/>
          <w:divBdr>
            <w:top w:val="none" w:sz="0" w:space="0" w:color="auto"/>
            <w:left w:val="none" w:sz="0" w:space="0" w:color="auto"/>
            <w:bottom w:val="none" w:sz="0" w:space="0" w:color="auto"/>
            <w:right w:val="none" w:sz="0" w:space="0" w:color="auto"/>
          </w:divBdr>
        </w:div>
      </w:divsChild>
    </w:div>
    <w:div w:id="1415971927">
      <w:bodyDiv w:val="1"/>
      <w:marLeft w:val="0"/>
      <w:marRight w:val="0"/>
      <w:marTop w:val="0"/>
      <w:marBottom w:val="0"/>
      <w:divBdr>
        <w:top w:val="none" w:sz="0" w:space="0" w:color="auto"/>
        <w:left w:val="none" w:sz="0" w:space="0" w:color="auto"/>
        <w:bottom w:val="none" w:sz="0" w:space="0" w:color="auto"/>
        <w:right w:val="none" w:sz="0" w:space="0" w:color="auto"/>
      </w:divBdr>
      <w:divsChild>
        <w:div w:id="1242833424">
          <w:marLeft w:val="360"/>
          <w:marRight w:val="0"/>
          <w:marTop w:val="200"/>
          <w:marBottom w:val="0"/>
          <w:divBdr>
            <w:top w:val="none" w:sz="0" w:space="0" w:color="auto"/>
            <w:left w:val="none" w:sz="0" w:space="0" w:color="auto"/>
            <w:bottom w:val="none" w:sz="0" w:space="0" w:color="auto"/>
            <w:right w:val="none" w:sz="0" w:space="0" w:color="auto"/>
          </w:divBdr>
        </w:div>
      </w:divsChild>
    </w:div>
    <w:div w:id="1618679483">
      <w:bodyDiv w:val="1"/>
      <w:marLeft w:val="0"/>
      <w:marRight w:val="0"/>
      <w:marTop w:val="0"/>
      <w:marBottom w:val="0"/>
      <w:divBdr>
        <w:top w:val="none" w:sz="0" w:space="0" w:color="auto"/>
        <w:left w:val="none" w:sz="0" w:space="0" w:color="auto"/>
        <w:bottom w:val="none" w:sz="0" w:space="0" w:color="auto"/>
        <w:right w:val="none" w:sz="0" w:space="0" w:color="auto"/>
      </w:divBdr>
    </w:div>
    <w:div w:id="1839615189">
      <w:bodyDiv w:val="1"/>
      <w:marLeft w:val="0"/>
      <w:marRight w:val="0"/>
      <w:marTop w:val="0"/>
      <w:marBottom w:val="0"/>
      <w:divBdr>
        <w:top w:val="none" w:sz="0" w:space="0" w:color="auto"/>
        <w:left w:val="none" w:sz="0" w:space="0" w:color="auto"/>
        <w:bottom w:val="none" w:sz="0" w:space="0" w:color="auto"/>
        <w:right w:val="none" w:sz="0" w:space="0" w:color="auto"/>
      </w:divBdr>
      <w:divsChild>
        <w:div w:id="138160451">
          <w:marLeft w:val="0"/>
          <w:marRight w:val="0"/>
          <w:marTop w:val="0"/>
          <w:marBottom w:val="0"/>
          <w:divBdr>
            <w:top w:val="none" w:sz="0" w:space="0" w:color="auto"/>
            <w:left w:val="none" w:sz="0" w:space="0" w:color="auto"/>
            <w:bottom w:val="none" w:sz="0" w:space="0" w:color="auto"/>
            <w:right w:val="none" w:sz="0" w:space="0" w:color="auto"/>
          </w:divBdr>
        </w:div>
        <w:div w:id="222254759">
          <w:marLeft w:val="0"/>
          <w:marRight w:val="0"/>
          <w:marTop w:val="0"/>
          <w:marBottom w:val="0"/>
          <w:divBdr>
            <w:top w:val="none" w:sz="0" w:space="0" w:color="auto"/>
            <w:left w:val="none" w:sz="0" w:space="0" w:color="auto"/>
            <w:bottom w:val="none" w:sz="0" w:space="0" w:color="auto"/>
            <w:right w:val="none" w:sz="0" w:space="0" w:color="auto"/>
          </w:divBdr>
        </w:div>
      </w:divsChild>
    </w:div>
    <w:div w:id="1870487198">
      <w:bodyDiv w:val="1"/>
      <w:marLeft w:val="0"/>
      <w:marRight w:val="0"/>
      <w:marTop w:val="0"/>
      <w:marBottom w:val="0"/>
      <w:divBdr>
        <w:top w:val="none" w:sz="0" w:space="0" w:color="auto"/>
        <w:left w:val="none" w:sz="0" w:space="0" w:color="auto"/>
        <w:bottom w:val="none" w:sz="0" w:space="0" w:color="auto"/>
        <w:right w:val="none" w:sz="0" w:space="0" w:color="auto"/>
      </w:divBdr>
      <w:divsChild>
        <w:div w:id="1681350782">
          <w:marLeft w:val="360"/>
          <w:marRight w:val="0"/>
          <w:marTop w:val="200"/>
          <w:marBottom w:val="0"/>
          <w:divBdr>
            <w:top w:val="none" w:sz="0" w:space="0" w:color="auto"/>
            <w:left w:val="none" w:sz="0" w:space="0" w:color="auto"/>
            <w:bottom w:val="none" w:sz="0" w:space="0" w:color="auto"/>
            <w:right w:val="none" w:sz="0" w:space="0" w:color="auto"/>
          </w:divBdr>
        </w:div>
      </w:divsChild>
    </w:div>
    <w:div w:id="1877354678">
      <w:bodyDiv w:val="1"/>
      <w:marLeft w:val="0"/>
      <w:marRight w:val="0"/>
      <w:marTop w:val="0"/>
      <w:marBottom w:val="0"/>
      <w:divBdr>
        <w:top w:val="none" w:sz="0" w:space="0" w:color="auto"/>
        <w:left w:val="none" w:sz="0" w:space="0" w:color="auto"/>
        <w:bottom w:val="none" w:sz="0" w:space="0" w:color="auto"/>
        <w:right w:val="none" w:sz="0" w:space="0" w:color="auto"/>
      </w:divBdr>
      <w:divsChild>
        <w:div w:id="713699113">
          <w:marLeft w:val="360"/>
          <w:marRight w:val="0"/>
          <w:marTop w:val="200"/>
          <w:marBottom w:val="0"/>
          <w:divBdr>
            <w:top w:val="none" w:sz="0" w:space="0" w:color="auto"/>
            <w:left w:val="none" w:sz="0" w:space="0" w:color="auto"/>
            <w:bottom w:val="none" w:sz="0" w:space="0" w:color="auto"/>
            <w:right w:val="none" w:sz="0" w:space="0" w:color="auto"/>
          </w:divBdr>
        </w:div>
        <w:div w:id="479929560">
          <w:marLeft w:val="360"/>
          <w:marRight w:val="0"/>
          <w:marTop w:val="200"/>
          <w:marBottom w:val="0"/>
          <w:divBdr>
            <w:top w:val="none" w:sz="0" w:space="0" w:color="auto"/>
            <w:left w:val="none" w:sz="0" w:space="0" w:color="auto"/>
            <w:bottom w:val="none" w:sz="0" w:space="0" w:color="auto"/>
            <w:right w:val="none" w:sz="0" w:space="0" w:color="auto"/>
          </w:divBdr>
        </w:div>
        <w:div w:id="616644198">
          <w:marLeft w:val="360"/>
          <w:marRight w:val="0"/>
          <w:marTop w:val="200"/>
          <w:marBottom w:val="0"/>
          <w:divBdr>
            <w:top w:val="none" w:sz="0" w:space="0" w:color="auto"/>
            <w:left w:val="none" w:sz="0" w:space="0" w:color="auto"/>
            <w:bottom w:val="none" w:sz="0" w:space="0" w:color="auto"/>
            <w:right w:val="none" w:sz="0" w:space="0" w:color="auto"/>
          </w:divBdr>
        </w:div>
      </w:divsChild>
    </w:div>
    <w:div w:id="2032602414">
      <w:bodyDiv w:val="1"/>
      <w:marLeft w:val="0"/>
      <w:marRight w:val="0"/>
      <w:marTop w:val="0"/>
      <w:marBottom w:val="0"/>
      <w:divBdr>
        <w:top w:val="none" w:sz="0" w:space="0" w:color="auto"/>
        <w:left w:val="none" w:sz="0" w:space="0" w:color="auto"/>
        <w:bottom w:val="none" w:sz="0" w:space="0" w:color="auto"/>
        <w:right w:val="none" w:sz="0" w:space="0" w:color="auto"/>
      </w:divBdr>
      <w:divsChild>
        <w:div w:id="55594335">
          <w:marLeft w:val="360"/>
          <w:marRight w:val="0"/>
          <w:marTop w:val="200"/>
          <w:marBottom w:val="0"/>
          <w:divBdr>
            <w:top w:val="none" w:sz="0" w:space="0" w:color="auto"/>
            <w:left w:val="none" w:sz="0" w:space="0" w:color="auto"/>
            <w:bottom w:val="none" w:sz="0" w:space="0" w:color="auto"/>
            <w:right w:val="none" w:sz="0" w:space="0" w:color="auto"/>
          </w:divBdr>
        </w:div>
        <w:div w:id="1361398859">
          <w:marLeft w:val="360"/>
          <w:marRight w:val="0"/>
          <w:marTop w:val="200"/>
          <w:marBottom w:val="0"/>
          <w:divBdr>
            <w:top w:val="none" w:sz="0" w:space="0" w:color="auto"/>
            <w:left w:val="none" w:sz="0" w:space="0" w:color="auto"/>
            <w:bottom w:val="none" w:sz="0" w:space="0" w:color="auto"/>
            <w:right w:val="none" w:sz="0" w:space="0" w:color="auto"/>
          </w:divBdr>
        </w:div>
        <w:div w:id="1392508971">
          <w:marLeft w:val="360"/>
          <w:marRight w:val="0"/>
          <w:marTop w:val="200"/>
          <w:marBottom w:val="0"/>
          <w:divBdr>
            <w:top w:val="none" w:sz="0" w:space="0" w:color="auto"/>
            <w:left w:val="none" w:sz="0" w:space="0" w:color="auto"/>
            <w:bottom w:val="none" w:sz="0" w:space="0" w:color="auto"/>
            <w:right w:val="none" w:sz="0" w:space="0" w:color="auto"/>
          </w:divBdr>
        </w:div>
      </w:divsChild>
    </w:div>
    <w:div w:id="2050378459">
      <w:bodyDiv w:val="1"/>
      <w:marLeft w:val="0"/>
      <w:marRight w:val="0"/>
      <w:marTop w:val="0"/>
      <w:marBottom w:val="0"/>
      <w:divBdr>
        <w:top w:val="none" w:sz="0" w:space="0" w:color="auto"/>
        <w:left w:val="none" w:sz="0" w:space="0" w:color="auto"/>
        <w:bottom w:val="none" w:sz="0" w:space="0" w:color="auto"/>
        <w:right w:val="none" w:sz="0" w:space="0" w:color="auto"/>
      </w:divBdr>
      <w:divsChild>
        <w:div w:id="1238784141">
          <w:marLeft w:val="360"/>
          <w:marRight w:val="0"/>
          <w:marTop w:val="200"/>
          <w:marBottom w:val="0"/>
          <w:divBdr>
            <w:top w:val="none" w:sz="0" w:space="0" w:color="auto"/>
            <w:left w:val="none" w:sz="0" w:space="0" w:color="auto"/>
            <w:bottom w:val="none" w:sz="0" w:space="0" w:color="auto"/>
            <w:right w:val="none" w:sz="0" w:space="0" w:color="auto"/>
          </w:divBdr>
        </w:div>
        <w:div w:id="1258830975">
          <w:marLeft w:val="360"/>
          <w:marRight w:val="0"/>
          <w:marTop w:val="200"/>
          <w:marBottom w:val="0"/>
          <w:divBdr>
            <w:top w:val="none" w:sz="0" w:space="0" w:color="auto"/>
            <w:left w:val="none" w:sz="0" w:space="0" w:color="auto"/>
            <w:bottom w:val="none" w:sz="0" w:space="0" w:color="auto"/>
            <w:right w:val="none" w:sz="0" w:space="0" w:color="auto"/>
          </w:divBdr>
        </w:div>
        <w:div w:id="1967733251">
          <w:marLeft w:val="360"/>
          <w:marRight w:val="0"/>
          <w:marTop w:val="200"/>
          <w:marBottom w:val="0"/>
          <w:divBdr>
            <w:top w:val="none" w:sz="0" w:space="0" w:color="auto"/>
            <w:left w:val="none" w:sz="0" w:space="0" w:color="auto"/>
            <w:bottom w:val="none" w:sz="0" w:space="0" w:color="auto"/>
            <w:right w:val="none" w:sz="0" w:space="0" w:color="auto"/>
          </w:divBdr>
        </w:div>
        <w:div w:id="1818296732">
          <w:marLeft w:val="360"/>
          <w:marRight w:val="0"/>
          <w:marTop w:val="200"/>
          <w:marBottom w:val="0"/>
          <w:divBdr>
            <w:top w:val="none" w:sz="0" w:space="0" w:color="auto"/>
            <w:left w:val="none" w:sz="0" w:space="0" w:color="auto"/>
            <w:bottom w:val="none" w:sz="0" w:space="0" w:color="auto"/>
            <w:right w:val="none" w:sz="0" w:space="0" w:color="auto"/>
          </w:divBdr>
        </w:div>
        <w:div w:id="1969967983">
          <w:marLeft w:val="360"/>
          <w:marRight w:val="0"/>
          <w:marTop w:val="200"/>
          <w:marBottom w:val="0"/>
          <w:divBdr>
            <w:top w:val="none" w:sz="0" w:space="0" w:color="auto"/>
            <w:left w:val="none" w:sz="0" w:space="0" w:color="auto"/>
            <w:bottom w:val="none" w:sz="0" w:space="0" w:color="auto"/>
            <w:right w:val="none" w:sz="0" w:space="0" w:color="auto"/>
          </w:divBdr>
        </w:div>
      </w:divsChild>
    </w:div>
    <w:div w:id="2057662088">
      <w:bodyDiv w:val="1"/>
      <w:marLeft w:val="0"/>
      <w:marRight w:val="0"/>
      <w:marTop w:val="0"/>
      <w:marBottom w:val="0"/>
      <w:divBdr>
        <w:top w:val="none" w:sz="0" w:space="0" w:color="auto"/>
        <w:left w:val="none" w:sz="0" w:space="0" w:color="auto"/>
        <w:bottom w:val="none" w:sz="0" w:space="0" w:color="auto"/>
        <w:right w:val="none" w:sz="0" w:space="0" w:color="auto"/>
      </w:divBdr>
      <w:divsChild>
        <w:div w:id="1227258849">
          <w:marLeft w:val="360"/>
          <w:marRight w:val="0"/>
          <w:marTop w:val="200"/>
          <w:marBottom w:val="0"/>
          <w:divBdr>
            <w:top w:val="none" w:sz="0" w:space="0" w:color="auto"/>
            <w:left w:val="none" w:sz="0" w:space="0" w:color="auto"/>
            <w:bottom w:val="none" w:sz="0" w:space="0" w:color="auto"/>
            <w:right w:val="none" w:sz="0" w:space="0" w:color="auto"/>
          </w:divBdr>
        </w:div>
        <w:div w:id="323320706">
          <w:marLeft w:val="360"/>
          <w:marRight w:val="0"/>
          <w:marTop w:val="200"/>
          <w:marBottom w:val="0"/>
          <w:divBdr>
            <w:top w:val="none" w:sz="0" w:space="0" w:color="auto"/>
            <w:left w:val="none" w:sz="0" w:space="0" w:color="auto"/>
            <w:bottom w:val="none" w:sz="0" w:space="0" w:color="auto"/>
            <w:right w:val="none" w:sz="0" w:space="0" w:color="auto"/>
          </w:divBdr>
        </w:div>
        <w:div w:id="933591405">
          <w:marLeft w:val="360"/>
          <w:marRight w:val="0"/>
          <w:marTop w:val="200"/>
          <w:marBottom w:val="0"/>
          <w:divBdr>
            <w:top w:val="none" w:sz="0" w:space="0" w:color="auto"/>
            <w:left w:val="none" w:sz="0" w:space="0" w:color="auto"/>
            <w:bottom w:val="none" w:sz="0" w:space="0" w:color="auto"/>
            <w:right w:val="none" w:sz="0" w:space="0" w:color="auto"/>
          </w:divBdr>
        </w:div>
        <w:div w:id="563494951">
          <w:marLeft w:val="360"/>
          <w:marRight w:val="0"/>
          <w:marTop w:val="200"/>
          <w:marBottom w:val="0"/>
          <w:divBdr>
            <w:top w:val="none" w:sz="0" w:space="0" w:color="auto"/>
            <w:left w:val="none" w:sz="0" w:space="0" w:color="auto"/>
            <w:bottom w:val="none" w:sz="0" w:space="0" w:color="auto"/>
            <w:right w:val="none" w:sz="0" w:space="0" w:color="auto"/>
          </w:divBdr>
        </w:div>
        <w:div w:id="1010528641">
          <w:marLeft w:val="360"/>
          <w:marRight w:val="0"/>
          <w:marTop w:val="200"/>
          <w:marBottom w:val="0"/>
          <w:divBdr>
            <w:top w:val="none" w:sz="0" w:space="0" w:color="auto"/>
            <w:left w:val="none" w:sz="0" w:space="0" w:color="auto"/>
            <w:bottom w:val="none" w:sz="0" w:space="0" w:color="auto"/>
            <w:right w:val="none" w:sz="0" w:space="0" w:color="auto"/>
          </w:divBdr>
        </w:div>
      </w:divsChild>
    </w:div>
    <w:div w:id="2059813241">
      <w:bodyDiv w:val="1"/>
      <w:marLeft w:val="0"/>
      <w:marRight w:val="0"/>
      <w:marTop w:val="0"/>
      <w:marBottom w:val="0"/>
      <w:divBdr>
        <w:top w:val="none" w:sz="0" w:space="0" w:color="auto"/>
        <w:left w:val="none" w:sz="0" w:space="0" w:color="auto"/>
        <w:bottom w:val="none" w:sz="0" w:space="0" w:color="auto"/>
        <w:right w:val="none" w:sz="0" w:space="0" w:color="auto"/>
      </w:divBdr>
      <w:divsChild>
        <w:div w:id="2125035458">
          <w:marLeft w:val="360"/>
          <w:marRight w:val="0"/>
          <w:marTop w:val="200"/>
          <w:marBottom w:val="0"/>
          <w:divBdr>
            <w:top w:val="none" w:sz="0" w:space="0" w:color="auto"/>
            <w:left w:val="none" w:sz="0" w:space="0" w:color="auto"/>
            <w:bottom w:val="none" w:sz="0" w:space="0" w:color="auto"/>
            <w:right w:val="none" w:sz="0" w:space="0" w:color="auto"/>
          </w:divBdr>
        </w:div>
        <w:div w:id="1834568477">
          <w:marLeft w:val="360"/>
          <w:marRight w:val="0"/>
          <w:marTop w:val="200"/>
          <w:marBottom w:val="0"/>
          <w:divBdr>
            <w:top w:val="none" w:sz="0" w:space="0" w:color="auto"/>
            <w:left w:val="none" w:sz="0" w:space="0" w:color="auto"/>
            <w:bottom w:val="none" w:sz="0" w:space="0" w:color="auto"/>
            <w:right w:val="none" w:sz="0" w:space="0" w:color="auto"/>
          </w:divBdr>
        </w:div>
        <w:div w:id="194315631">
          <w:marLeft w:val="360"/>
          <w:marRight w:val="0"/>
          <w:marTop w:val="200"/>
          <w:marBottom w:val="0"/>
          <w:divBdr>
            <w:top w:val="none" w:sz="0" w:space="0" w:color="auto"/>
            <w:left w:val="none" w:sz="0" w:space="0" w:color="auto"/>
            <w:bottom w:val="none" w:sz="0" w:space="0" w:color="auto"/>
            <w:right w:val="none" w:sz="0" w:space="0" w:color="auto"/>
          </w:divBdr>
        </w:div>
        <w:div w:id="1401564837">
          <w:marLeft w:val="360"/>
          <w:marRight w:val="0"/>
          <w:marTop w:val="200"/>
          <w:marBottom w:val="0"/>
          <w:divBdr>
            <w:top w:val="none" w:sz="0" w:space="0" w:color="auto"/>
            <w:left w:val="none" w:sz="0" w:space="0" w:color="auto"/>
            <w:bottom w:val="none" w:sz="0" w:space="0" w:color="auto"/>
            <w:right w:val="none" w:sz="0" w:space="0" w:color="auto"/>
          </w:divBdr>
        </w:div>
        <w:div w:id="1097211779">
          <w:marLeft w:val="360"/>
          <w:marRight w:val="0"/>
          <w:marTop w:val="200"/>
          <w:marBottom w:val="0"/>
          <w:divBdr>
            <w:top w:val="none" w:sz="0" w:space="0" w:color="auto"/>
            <w:left w:val="none" w:sz="0" w:space="0" w:color="auto"/>
            <w:bottom w:val="none" w:sz="0" w:space="0" w:color="auto"/>
            <w:right w:val="none" w:sz="0" w:space="0" w:color="auto"/>
          </w:divBdr>
        </w:div>
        <w:div w:id="797725183">
          <w:marLeft w:val="360"/>
          <w:marRight w:val="0"/>
          <w:marTop w:val="200"/>
          <w:marBottom w:val="0"/>
          <w:divBdr>
            <w:top w:val="none" w:sz="0" w:space="0" w:color="auto"/>
            <w:left w:val="none" w:sz="0" w:space="0" w:color="auto"/>
            <w:bottom w:val="none" w:sz="0" w:space="0" w:color="auto"/>
            <w:right w:val="none" w:sz="0" w:space="0" w:color="auto"/>
          </w:divBdr>
        </w:div>
        <w:div w:id="264504515">
          <w:marLeft w:val="360"/>
          <w:marRight w:val="0"/>
          <w:marTop w:val="200"/>
          <w:marBottom w:val="0"/>
          <w:divBdr>
            <w:top w:val="none" w:sz="0" w:space="0" w:color="auto"/>
            <w:left w:val="none" w:sz="0" w:space="0" w:color="auto"/>
            <w:bottom w:val="none" w:sz="0" w:space="0" w:color="auto"/>
            <w:right w:val="none" w:sz="0" w:space="0" w:color="auto"/>
          </w:divBdr>
        </w:div>
        <w:div w:id="699815975">
          <w:marLeft w:val="360"/>
          <w:marRight w:val="0"/>
          <w:marTop w:val="200"/>
          <w:marBottom w:val="0"/>
          <w:divBdr>
            <w:top w:val="none" w:sz="0" w:space="0" w:color="auto"/>
            <w:left w:val="none" w:sz="0" w:space="0" w:color="auto"/>
            <w:bottom w:val="none" w:sz="0" w:space="0" w:color="auto"/>
            <w:right w:val="none" w:sz="0" w:space="0" w:color="auto"/>
          </w:divBdr>
        </w:div>
      </w:divsChild>
    </w:div>
    <w:div w:id="2083791789">
      <w:bodyDiv w:val="1"/>
      <w:marLeft w:val="0"/>
      <w:marRight w:val="0"/>
      <w:marTop w:val="0"/>
      <w:marBottom w:val="0"/>
      <w:divBdr>
        <w:top w:val="none" w:sz="0" w:space="0" w:color="auto"/>
        <w:left w:val="none" w:sz="0" w:space="0" w:color="auto"/>
        <w:bottom w:val="none" w:sz="0" w:space="0" w:color="auto"/>
        <w:right w:val="none" w:sz="0" w:space="0" w:color="auto"/>
      </w:divBdr>
      <w:divsChild>
        <w:div w:id="1417702420">
          <w:marLeft w:val="360"/>
          <w:marRight w:val="0"/>
          <w:marTop w:val="200"/>
          <w:marBottom w:val="0"/>
          <w:divBdr>
            <w:top w:val="none" w:sz="0" w:space="0" w:color="auto"/>
            <w:left w:val="none" w:sz="0" w:space="0" w:color="auto"/>
            <w:bottom w:val="none" w:sz="0" w:space="0" w:color="auto"/>
            <w:right w:val="none" w:sz="0" w:space="0" w:color="auto"/>
          </w:divBdr>
        </w:div>
        <w:div w:id="1051809467">
          <w:marLeft w:val="360"/>
          <w:marRight w:val="0"/>
          <w:marTop w:val="200"/>
          <w:marBottom w:val="0"/>
          <w:divBdr>
            <w:top w:val="none" w:sz="0" w:space="0" w:color="auto"/>
            <w:left w:val="none" w:sz="0" w:space="0" w:color="auto"/>
            <w:bottom w:val="none" w:sz="0" w:space="0" w:color="auto"/>
            <w:right w:val="none" w:sz="0" w:space="0" w:color="auto"/>
          </w:divBdr>
        </w:div>
        <w:div w:id="485442242">
          <w:marLeft w:val="360"/>
          <w:marRight w:val="0"/>
          <w:marTop w:val="200"/>
          <w:marBottom w:val="0"/>
          <w:divBdr>
            <w:top w:val="none" w:sz="0" w:space="0" w:color="auto"/>
            <w:left w:val="none" w:sz="0" w:space="0" w:color="auto"/>
            <w:bottom w:val="none" w:sz="0" w:space="0" w:color="auto"/>
            <w:right w:val="none" w:sz="0" w:space="0" w:color="auto"/>
          </w:divBdr>
        </w:div>
        <w:div w:id="1439985233">
          <w:marLeft w:val="360"/>
          <w:marRight w:val="0"/>
          <w:marTop w:val="200"/>
          <w:marBottom w:val="0"/>
          <w:divBdr>
            <w:top w:val="none" w:sz="0" w:space="0" w:color="auto"/>
            <w:left w:val="none" w:sz="0" w:space="0" w:color="auto"/>
            <w:bottom w:val="none" w:sz="0" w:space="0" w:color="auto"/>
            <w:right w:val="none" w:sz="0" w:space="0" w:color="auto"/>
          </w:divBdr>
        </w:div>
        <w:div w:id="849029320">
          <w:marLeft w:val="360"/>
          <w:marRight w:val="0"/>
          <w:marTop w:val="200"/>
          <w:marBottom w:val="0"/>
          <w:divBdr>
            <w:top w:val="none" w:sz="0" w:space="0" w:color="auto"/>
            <w:left w:val="none" w:sz="0" w:space="0" w:color="auto"/>
            <w:bottom w:val="none" w:sz="0" w:space="0" w:color="auto"/>
            <w:right w:val="none" w:sz="0" w:space="0" w:color="auto"/>
          </w:divBdr>
        </w:div>
        <w:div w:id="16201417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equantum.com/effective-chemical-management-system/" TargetMode="External"/><Relationship Id="rId5" Type="http://schemas.openxmlformats.org/officeDocument/2006/relationships/webSettings" Target="webSettings.xml"/><Relationship Id="rId10" Type="http://schemas.openxmlformats.org/officeDocument/2006/relationships/hyperlink" Target="https://www.bu.edu/ehs/ehs-topics/hazard-communication/chemical-hazards/" TargetMode="External"/><Relationship Id="rId4" Type="http://schemas.openxmlformats.org/officeDocument/2006/relationships/settings" Target="settings.xml"/><Relationship Id="rId9" Type="http://schemas.openxmlformats.org/officeDocument/2006/relationships/hyperlink" Target="https://hazwoper-osha.com/blog-post/types-of-chemical-hazards-and-how-to-manage-th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81A5-B42A-4655-8040-498883C1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11</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ssimbiat95@gmail.com</dc:creator>
  <cp:keywords/>
  <dc:description/>
  <cp:lastModifiedBy>ssimbiat95@gmail.com</cp:lastModifiedBy>
  <cp:revision>55</cp:revision>
  <cp:lastPrinted>2022-08-22T13:11:00Z</cp:lastPrinted>
  <dcterms:created xsi:type="dcterms:W3CDTF">2022-08-22T10:29:00Z</dcterms:created>
  <dcterms:modified xsi:type="dcterms:W3CDTF">2022-09-07T11:08:00Z</dcterms:modified>
</cp:coreProperties>
</file>